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both"/>
        <w:textAlignment w:val="auto"/>
        <w:rPr>
          <w:rFonts w:hint="eastAsia" w:ascii="方正小标宋_GBK" w:hAnsi="方正小标宋_GBK" w:eastAsia="方正小标宋_GBK" w:cs="方正小标宋_GBK"/>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eastAsia" w:ascii="Times New Roman" w:hAnsi="Times New Roman" w:eastAsia="方正仿宋_GBK" w:cs="Times New Roman"/>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关于更新市级环境应急专家库的通知</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各派出机构，市各新区、园区生态环境职能机构</w:t>
      </w: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为充分发挥</w:t>
      </w:r>
      <w:r>
        <w:rPr>
          <w:rFonts w:hint="eastAsia" w:ascii="Times New Roman" w:hAnsi="Times New Roman" w:eastAsia="方正仿宋_GBK" w:cs="Times New Roman"/>
          <w:sz w:val="32"/>
          <w:szCs w:val="32"/>
          <w:lang w:val="en-US" w:eastAsia="zh-CN"/>
        </w:rPr>
        <w:t>环境</w:t>
      </w:r>
      <w:r>
        <w:rPr>
          <w:rFonts w:hint="default" w:ascii="Times New Roman" w:hAnsi="Times New Roman" w:eastAsia="方正仿宋_GBK" w:cs="Times New Roman"/>
          <w:sz w:val="32"/>
          <w:szCs w:val="32"/>
          <w:lang w:val="en-US" w:eastAsia="zh-CN"/>
        </w:rPr>
        <w:t>应急专家</w:t>
      </w:r>
      <w:r>
        <w:rPr>
          <w:rFonts w:hint="default" w:ascii="Times New Roman" w:hAnsi="Times New Roman" w:eastAsia="方正仿宋_GBK" w:cs="Times New Roman"/>
          <w:sz w:val="32"/>
          <w:szCs w:val="32"/>
          <w:lang w:eastAsia="zh-CN"/>
        </w:rPr>
        <w:t>的决策辅助和</w:t>
      </w:r>
      <w:r>
        <w:rPr>
          <w:rFonts w:hint="default" w:ascii="Times New Roman" w:hAnsi="Times New Roman" w:eastAsia="方正仿宋_GBK" w:cs="Times New Roman"/>
          <w:sz w:val="32"/>
          <w:szCs w:val="32"/>
          <w:lang w:val="en-US" w:eastAsia="zh-CN"/>
        </w:rPr>
        <w:t>技术支撑作用，</w:t>
      </w:r>
      <w:r>
        <w:rPr>
          <w:rFonts w:hint="default" w:ascii="Times New Roman" w:hAnsi="Times New Roman" w:eastAsia="方正仿宋_GBK" w:cs="Times New Roman"/>
          <w:sz w:val="32"/>
          <w:szCs w:val="32"/>
          <w:lang w:eastAsia="zh-CN"/>
        </w:rPr>
        <w:t>切实提升我市环境应急管理能力</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全</w:t>
      </w:r>
      <w:r>
        <w:rPr>
          <w:rFonts w:hint="eastAsia" w:ascii="Times New Roman" w:hAnsi="Times New Roman" w:eastAsia="方正仿宋_GBK" w:cs="Times New Roman"/>
          <w:sz w:val="32"/>
          <w:szCs w:val="32"/>
          <w:lang w:val="en-US" w:eastAsia="zh-CN"/>
        </w:rPr>
        <w:t>力保障</w:t>
      </w:r>
      <w:r>
        <w:rPr>
          <w:rFonts w:hint="default" w:ascii="Times New Roman" w:hAnsi="Times New Roman" w:eastAsia="方正仿宋_GBK" w:cs="Times New Roman"/>
          <w:sz w:val="32"/>
          <w:szCs w:val="32"/>
          <w:lang w:eastAsia="zh-CN"/>
        </w:rPr>
        <w:t>全</w:t>
      </w:r>
      <w:r>
        <w:rPr>
          <w:rFonts w:hint="eastAsia" w:ascii="Times New Roman" w:hAnsi="Times New Roman" w:eastAsia="方正仿宋_GBK" w:cs="Times New Roman"/>
          <w:sz w:val="32"/>
          <w:szCs w:val="32"/>
          <w:lang w:val="en-US" w:eastAsia="zh-CN"/>
        </w:rPr>
        <w:t>市生态环境安全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根据</w:t>
      </w:r>
      <w:r>
        <w:rPr>
          <w:rFonts w:hint="eastAsia" w:ascii="Times New Roman" w:hAnsi="Times New Roman" w:eastAsia="方正仿宋_GBK" w:cs="Times New Roman"/>
          <w:sz w:val="32"/>
          <w:szCs w:val="32"/>
          <w:lang w:val="en-US" w:eastAsia="zh-CN"/>
        </w:rPr>
        <w:t>《江苏省突发环境事件应急预案》、</w:t>
      </w:r>
      <w:r>
        <w:rPr>
          <w:rFonts w:hint="default" w:ascii="Times New Roman" w:hAnsi="Times New Roman" w:eastAsia="方正仿宋_GBK" w:cs="Times New Roman"/>
          <w:sz w:val="32"/>
          <w:szCs w:val="32"/>
          <w:lang w:val="en-US" w:eastAsia="zh-CN"/>
        </w:rPr>
        <w:t>《全市生态环境安全与应急管理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强基提能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三年行动计划实施方案》</w:t>
      </w:r>
      <w:r>
        <w:rPr>
          <w:rFonts w:hint="default"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规定</w:t>
      </w:r>
      <w:r>
        <w:rPr>
          <w:rFonts w:hint="default" w:ascii="Times New Roman" w:hAnsi="Times New Roman" w:eastAsia="方正仿宋_GBK" w:cs="Times New Roman"/>
          <w:sz w:val="32"/>
          <w:szCs w:val="32"/>
          <w:lang w:eastAsia="zh-CN"/>
        </w:rPr>
        <w:t>，我局</w:t>
      </w:r>
      <w:r>
        <w:rPr>
          <w:rFonts w:hint="default" w:ascii="Times New Roman" w:hAnsi="Times New Roman" w:eastAsia="方正仿宋_GBK" w:cs="Times New Roman"/>
          <w:sz w:val="32"/>
          <w:szCs w:val="32"/>
          <w:lang w:val="en-US" w:eastAsia="zh-CN"/>
        </w:rPr>
        <w:t>决定开展市级</w:t>
      </w:r>
      <w:r>
        <w:rPr>
          <w:rFonts w:hint="eastAsia" w:ascii="Times New Roman" w:hAnsi="Times New Roman" w:eastAsia="方正仿宋_GBK" w:cs="Times New Roman"/>
          <w:sz w:val="32"/>
          <w:szCs w:val="32"/>
          <w:lang w:val="en-US" w:eastAsia="zh-CN"/>
        </w:rPr>
        <w:t>环境</w:t>
      </w:r>
      <w:r>
        <w:rPr>
          <w:rFonts w:hint="default" w:ascii="Times New Roman" w:hAnsi="Times New Roman" w:eastAsia="方正仿宋_GBK" w:cs="Times New Roman"/>
          <w:sz w:val="32"/>
          <w:szCs w:val="32"/>
          <w:lang w:val="en-US" w:eastAsia="zh-CN"/>
        </w:rPr>
        <w:t>应急专家库更新工作</w:t>
      </w:r>
      <w:r>
        <w:rPr>
          <w:rFonts w:hint="default" w:ascii="Times New Roman" w:hAnsi="Times New Roman" w:eastAsia="方正仿宋_GBK" w:cs="Times New Roman"/>
          <w:sz w:val="32"/>
          <w:szCs w:val="32"/>
          <w:lang w:eastAsia="zh-CN"/>
        </w:rPr>
        <w:t>，公开征集环境应急专家，</w:t>
      </w:r>
      <w:r>
        <w:rPr>
          <w:rFonts w:hint="default" w:ascii="Times New Roman" w:hAnsi="Times New Roman" w:eastAsia="方正仿宋_GBK" w:cs="Times New Roman"/>
          <w:sz w:val="32"/>
          <w:szCs w:val="32"/>
          <w:lang w:val="en-US" w:eastAsia="zh-CN"/>
        </w:rPr>
        <w:t>现</w:t>
      </w:r>
      <w:r>
        <w:rPr>
          <w:rFonts w:hint="default" w:ascii="Times New Roman" w:hAnsi="Times New Roman" w:eastAsia="方正仿宋_GBK" w:cs="Times New Roman"/>
          <w:sz w:val="32"/>
          <w:szCs w:val="32"/>
          <w:lang w:eastAsia="zh-CN"/>
        </w:rPr>
        <w:t>就</w:t>
      </w:r>
      <w:r>
        <w:rPr>
          <w:rFonts w:hint="default" w:ascii="Times New Roman" w:hAnsi="Times New Roman" w:eastAsia="方正仿宋_GBK" w:cs="Times New Roman"/>
          <w:sz w:val="32"/>
          <w:szCs w:val="32"/>
          <w:lang w:val="en-US" w:eastAsia="zh-CN"/>
        </w:rPr>
        <w:t>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一、征集范围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专家库由应急管理、环境工程、环境科学、环境监测、环保装备制造、冶金化工、交通水利、住建气象及相关行业专业领域的专家组成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全市范围内各类高等院校、科研机构、企事业单位和政府部门的专业技术人才</w:t>
      </w:r>
      <w:r>
        <w:rPr>
          <w:rFonts w:hint="eastAsia" w:ascii="Times New Roman" w:hAnsi="Times New Roman" w:eastAsia="方正仿宋_GBK" w:cs="Times New Roman"/>
          <w:sz w:val="32"/>
          <w:szCs w:val="32"/>
          <w:lang w:val="en-US" w:eastAsia="zh-CN"/>
        </w:rPr>
        <w:t>均可申报。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二、征集类别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专家库成员分为应急管理、环境监测、污染治理修复、环境科研、其他专业领域等5类，</w:t>
      </w:r>
      <w:r>
        <w:rPr>
          <w:rFonts w:hint="default" w:ascii="Times New Roman" w:hAnsi="Times New Roman" w:eastAsia="方正仿宋_GBK" w:cs="Times New Roman"/>
          <w:sz w:val="32"/>
          <w:szCs w:val="32"/>
          <w:lang w:eastAsia="zh-CN"/>
        </w:rPr>
        <w:t>具体如下：</w:t>
      </w:r>
    </w:p>
    <w:p>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应急管理类：</w:t>
      </w:r>
      <w:r>
        <w:rPr>
          <w:rFonts w:hint="eastAsia" w:ascii="Times New Roman" w:hAnsi="Times New Roman" w:eastAsia="方正仿宋_GBK" w:cs="Times New Roman"/>
          <w:sz w:val="32"/>
          <w:szCs w:val="32"/>
          <w:lang w:val="en-US" w:eastAsia="zh-CN"/>
        </w:rPr>
        <w:t>为全市环境应急处置工作提供安全、消防、应急救援等专业咨询、理论指导和技术支持。参与突发环境事件应急处置，提供决策建议。</w:t>
      </w:r>
    </w:p>
    <w:p>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环境监测类：</w:t>
      </w:r>
      <w:r>
        <w:rPr>
          <w:rFonts w:hint="eastAsia" w:ascii="Times New Roman" w:hAnsi="Times New Roman" w:eastAsia="方正仿宋_GBK" w:cs="Times New Roman"/>
          <w:sz w:val="32"/>
          <w:szCs w:val="32"/>
          <w:lang w:val="en-US" w:eastAsia="zh-CN"/>
        </w:rPr>
        <w:t>参与突发环境事件应急处置，制定应急监测方案。</w:t>
      </w:r>
    </w:p>
    <w:p>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污染治理修复类：</w:t>
      </w:r>
      <w:r>
        <w:rPr>
          <w:rFonts w:hint="eastAsia" w:ascii="Times New Roman" w:hAnsi="Times New Roman" w:eastAsia="方正仿宋_GBK" w:cs="Times New Roman"/>
          <w:sz w:val="32"/>
          <w:szCs w:val="32"/>
          <w:lang w:val="en-US" w:eastAsia="zh-CN"/>
        </w:rPr>
        <w:t>参与突发环境事件的调查处理、环境污染损害评估和生态修复工作。在污染治理技术、污染治理装备设计制造等方面提供技术支持。</w:t>
      </w:r>
    </w:p>
    <w:p>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环境科研类：</w:t>
      </w:r>
      <w:r>
        <w:rPr>
          <w:rFonts w:hint="eastAsia" w:ascii="Times New Roman" w:hAnsi="Times New Roman" w:eastAsia="方正仿宋_GBK" w:cs="Times New Roman"/>
          <w:sz w:val="32"/>
          <w:szCs w:val="32"/>
          <w:lang w:val="en-US" w:eastAsia="zh-CN"/>
        </w:rPr>
        <w:t>参与环境应急管理法规规章、规划计划、重大课题和重点工作等研究和制定，在环境风险评估、应急预案管理</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环境风险防范、应急装备技术研发等方面提供技术支持。</w:t>
      </w:r>
    </w:p>
    <w:p>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其他专业领域类：</w:t>
      </w:r>
      <w:r>
        <w:rPr>
          <w:rFonts w:hint="eastAsia" w:ascii="Times New Roman" w:hAnsi="Times New Roman" w:eastAsia="方正仿宋_GBK" w:cs="Times New Roman"/>
          <w:sz w:val="32"/>
          <w:szCs w:val="32"/>
          <w:lang w:val="en-US" w:eastAsia="zh-CN"/>
        </w:rPr>
        <w:t>在冶金、化工、交通、水利、住建、气象等专业领域为环境应急工作提供决</w:t>
      </w:r>
      <w:r>
        <w:rPr>
          <w:rFonts w:hint="default" w:ascii="Times New Roman" w:hAnsi="Times New Roman" w:eastAsia="方正仿宋_GBK" w:cs="Times New Roman"/>
          <w:sz w:val="32"/>
          <w:szCs w:val="32"/>
          <w:lang w:eastAsia="zh-CN"/>
        </w:rPr>
        <w:t>策辅助</w:t>
      </w:r>
      <w:r>
        <w:rPr>
          <w:rFonts w:hint="eastAsia" w:ascii="Times New Roman" w:hAnsi="Times New Roman" w:eastAsia="方正仿宋_GBK" w:cs="Times New Roman"/>
          <w:sz w:val="32"/>
          <w:szCs w:val="32"/>
          <w:lang w:val="en-US" w:eastAsia="zh-CN"/>
        </w:rPr>
        <w:t>和技术支持。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三、征集条件</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拥护中国共产党的基本路线</w:t>
      </w:r>
      <w:r>
        <w:rPr>
          <w:rFonts w:hint="eastAsia" w:ascii="Times New Roman" w:hAnsi="Times New Roman" w:eastAsia="方正仿宋_GBK" w:cs="Times New Roman"/>
          <w:sz w:val="32"/>
          <w:szCs w:val="32"/>
          <w:lang w:val="en-US" w:eastAsia="zh-CN"/>
        </w:rPr>
        <w:t>、基本纲领、基本方针</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坚持原则、</w:t>
      </w:r>
      <w:r>
        <w:rPr>
          <w:rFonts w:hint="default" w:ascii="Times New Roman" w:hAnsi="Times New Roman" w:eastAsia="方正仿宋_GBK" w:cs="Times New Roman"/>
          <w:sz w:val="32"/>
          <w:szCs w:val="32"/>
          <w:lang w:val="en-US" w:eastAsia="zh-CN"/>
        </w:rPr>
        <w:t>作风正派、</w:t>
      </w:r>
      <w:r>
        <w:rPr>
          <w:rFonts w:hint="default" w:ascii="Times New Roman" w:hAnsi="Times New Roman" w:eastAsia="方正仿宋_GBK" w:cs="Times New Roman"/>
          <w:sz w:val="32"/>
          <w:szCs w:val="32"/>
        </w:rPr>
        <w:t>廉洁奉公、遵纪守法，具有良好的</w:t>
      </w:r>
      <w:r>
        <w:rPr>
          <w:rFonts w:hint="eastAsia" w:ascii="Times New Roman" w:hAnsi="Times New Roman" w:eastAsia="方正仿宋_GBK" w:cs="Times New Roman"/>
          <w:sz w:val="32"/>
          <w:szCs w:val="32"/>
          <w:lang w:val="en-US" w:eastAsia="zh-CN"/>
        </w:rPr>
        <w:t>职业</w:t>
      </w:r>
      <w:r>
        <w:rPr>
          <w:rFonts w:hint="default" w:ascii="Times New Roman" w:hAnsi="Times New Roman" w:eastAsia="方正仿宋_GBK" w:cs="Times New Roman"/>
          <w:sz w:val="32"/>
          <w:szCs w:val="32"/>
        </w:rPr>
        <w:t>道德</w:t>
      </w:r>
      <w:r>
        <w:rPr>
          <w:rFonts w:hint="eastAsia" w:ascii="Times New Roman" w:hAnsi="Times New Roman" w:eastAsia="方正仿宋_GBK" w:cs="Times New Roman"/>
          <w:sz w:val="32"/>
          <w:szCs w:val="32"/>
          <w:lang w:val="en-US" w:eastAsia="zh-CN"/>
        </w:rPr>
        <w:t>，无违法犯罪、严重违纪以及违反职业道德被解除劳动合同记录。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（二）主动加入专家库，能</w:t>
      </w:r>
      <w:r>
        <w:rPr>
          <w:rFonts w:hint="default" w:ascii="Times New Roman" w:hAnsi="Times New Roman" w:eastAsia="方正仿宋_GBK" w:cs="Times New Roman"/>
          <w:sz w:val="32"/>
          <w:szCs w:val="32"/>
        </w:rPr>
        <w:t>以科学严谨、认真负责的态度履行职责，</w:t>
      </w:r>
      <w:r>
        <w:rPr>
          <w:rFonts w:hint="eastAsia" w:ascii="Times New Roman" w:hAnsi="Times New Roman" w:eastAsia="方正仿宋_GBK" w:cs="Times New Roman"/>
          <w:sz w:val="32"/>
          <w:szCs w:val="32"/>
          <w:lang w:val="en-US" w:eastAsia="zh-CN"/>
        </w:rPr>
        <w:t>并遵守各项管理规定；年龄一般不超过60周岁</w:t>
      </w:r>
      <w:r>
        <w:rPr>
          <w:rFonts w:hint="default" w:ascii="Times New Roman" w:hAnsi="Times New Roman" w:eastAsia="方正仿宋_GBK" w:cs="Times New Roman"/>
          <w:sz w:val="32"/>
          <w:szCs w:val="32"/>
        </w:rPr>
        <w:t>（资深专家除外），</w:t>
      </w:r>
      <w:r>
        <w:rPr>
          <w:rFonts w:hint="eastAsia" w:ascii="Times New Roman" w:hAnsi="Times New Roman" w:eastAsia="方正仿宋_GBK" w:cs="Times New Roman"/>
          <w:sz w:val="32"/>
          <w:szCs w:val="32"/>
          <w:lang w:val="en-US" w:eastAsia="zh-CN"/>
        </w:rPr>
        <w:t>健康状况良好，能适应环境应急</w:t>
      </w:r>
      <w:r>
        <w:rPr>
          <w:rFonts w:hint="default"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lang w:val="en-US" w:eastAsia="zh-CN"/>
        </w:rPr>
        <w:t>非常态化工作状态</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（三）熟悉突发事件处置和生态环境保护法律、法规、政策和标准，了解环境应急管理工作及基本程序，能为环境应急管理工作提出技术指导和政策咨询；</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具有</w:t>
      </w:r>
      <w:r>
        <w:rPr>
          <w:rFonts w:hint="default" w:ascii="Times New Roman" w:hAnsi="Times New Roman" w:eastAsia="方正仿宋_GBK" w:cs="Times New Roman"/>
          <w:sz w:val="32"/>
          <w:szCs w:val="32"/>
          <w:lang w:val="en-US" w:eastAsia="zh-CN"/>
        </w:rPr>
        <w:t>高级</w:t>
      </w:r>
      <w:r>
        <w:rPr>
          <w:rFonts w:hint="eastAsia"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rPr>
        <w:t>以上</w:t>
      </w:r>
      <w:r>
        <w:rPr>
          <w:rFonts w:hint="eastAsia" w:ascii="Times New Roman" w:hAnsi="Times New Roman" w:eastAsia="方正仿宋_GBK" w:cs="Times New Roman"/>
          <w:sz w:val="32"/>
          <w:szCs w:val="32"/>
          <w:lang w:val="en-US" w:eastAsia="zh-CN"/>
        </w:rPr>
        <w:t>相应</w:t>
      </w:r>
      <w:r>
        <w:rPr>
          <w:rFonts w:hint="default" w:ascii="Times New Roman" w:hAnsi="Times New Roman" w:eastAsia="方正仿宋_GBK" w:cs="Times New Roman"/>
          <w:sz w:val="32"/>
          <w:szCs w:val="32"/>
        </w:rPr>
        <w:t>专业技术职称，</w:t>
      </w:r>
      <w:r>
        <w:rPr>
          <w:rFonts w:hint="eastAsia" w:ascii="Times New Roman" w:hAnsi="Times New Roman" w:eastAsia="方正仿宋_GBK" w:cs="Times New Roman"/>
          <w:sz w:val="32"/>
          <w:szCs w:val="32"/>
          <w:lang w:val="en-US" w:eastAsia="zh-CN"/>
        </w:rPr>
        <w:t>熟知所在专业或者行业</w:t>
      </w:r>
      <w:r>
        <w:rPr>
          <w:rFonts w:hint="default" w:ascii="Times New Roman" w:hAnsi="Times New Roman" w:eastAsia="方正仿宋_GBK" w:cs="Times New Roman"/>
          <w:sz w:val="32"/>
          <w:szCs w:val="32"/>
        </w:rPr>
        <w:t>的国内外情况和动态，</w:t>
      </w:r>
      <w:r>
        <w:rPr>
          <w:rFonts w:hint="eastAsia" w:ascii="Times New Roman" w:hAnsi="Times New Roman" w:eastAsia="方正仿宋_GBK" w:cs="Times New Roman"/>
          <w:sz w:val="32"/>
          <w:szCs w:val="32"/>
          <w:lang w:val="en-US" w:eastAsia="zh-CN"/>
        </w:rPr>
        <w:t>专业造诣较深；近3年来，直接参与过突发环境事件现场处置或市级及以上环境应急有关政策咨询、课题研究、隐患排查、预案管理、应急演练、培训授课等活动的优先。</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2023-2025年省级环境应急专家库宿迁地区专家</w:t>
      </w:r>
      <w:r>
        <w:rPr>
          <w:rFonts w:hint="eastAsia" w:ascii="Times New Roman" w:hAnsi="Times New Roman" w:eastAsia="方正仿宋_GBK" w:cs="Times New Roman"/>
          <w:sz w:val="32"/>
          <w:szCs w:val="32"/>
          <w:lang w:val="en-US" w:eastAsia="zh-CN"/>
        </w:rPr>
        <w:t>直接纳入</w:t>
      </w:r>
      <w:r>
        <w:rPr>
          <w:rFonts w:hint="default" w:ascii="Times New Roman" w:hAnsi="Times New Roman" w:eastAsia="方正仿宋_GBK" w:cs="Times New Roman"/>
          <w:sz w:val="32"/>
          <w:szCs w:val="32"/>
          <w:lang w:val="en-US" w:eastAsia="zh-CN"/>
        </w:rPr>
        <w:t>市级环境应急专家库，无需另行申报。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四、有关要求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请</w:t>
      </w:r>
      <w:r>
        <w:rPr>
          <w:rFonts w:hint="eastAsia" w:ascii="Times New Roman" w:hAnsi="Times New Roman" w:eastAsia="方正仿宋_GBK" w:cs="Times New Roman"/>
          <w:sz w:val="32"/>
          <w:szCs w:val="32"/>
          <w:lang w:val="en-US" w:eastAsia="zh-CN"/>
        </w:rPr>
        <w:t>各地广泛</w:t>
      </w:r>
      <w:r>
        <w:rPr>
          <w:rFonts w:hint="default" w:ascii="Times New Roman" w:hAnsi="Times New Roman" w:eastAsia="方正仿宋_GBK" w:cs="Times New Roman"/>
          <w:sz w:val="32"/>
          <w:szCs w:val="32"/>
          <w:lang w:eastAsia="zh-CN"/>
        </w:rPr>
        <w:t>宣传，迅速</w:t>
      </w:r>
      <w:r>
        <w:rPr>
          <w:rFonts w:hint="eastAsia" w:ascii="Times New Roman" w:hAnsi="Times New Roman" w:eastAsia="方正仿宋_GBK" w:cs="Times New Roman"/>
          <w:sz w:val="32"/>
          <w:szCs w:val="32"/>
          <w:lang w:val="en-US" w:eastAsia="zh-CN"/>
        </w:rPr>
        <w:t>开展征集</w:t>
      </w:r>
      <w:r>
        <w:rPr>
          <w:rFonts w:hint="default" w:ascii="Times New Roman" w:hAnsi="Times New Roman" w:eastAsia="方正仿宋_GBK" w:cs="Times New Roman"/>
          <w:sz w:val="32"/>
          <w:szCs w:val="32"/>
          <w:lang w:eastAsia="zh-CN"/>
        </w:rPr>
        <w:t>工作</w:t>
      </w:r>
      <w:r>
        <w:rPr>
          <w:rFonts w:hint="eastAsia" w:ascii="Times New Roman" w:hAnsi="Times New Roman" w:eastAsia="方正仿宋_GBK" w:cs="Times New Roman"/>
          <w:sz w:val="32"/>
          <w:szCs w:val="32"/>
          <w:lang w:val="en-US" w:eastAsia="zh-CN"/>
        </w:rPr>
        <w:t>，严格推荐专家人选，注重专家素质能力、业绩和实践经验，以高度</w:t>
      </w:r>
      <w:r>
        <w:rPr>
          <w:rFonts w:hint="default"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lang w:val="en-US" w:eastAsia="zh-CN"/>
        </w:rPr>
        <w:t>责任感组织好初审和推荐工作。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请</w:t>
      </w:r>
      <w:r>
        <w:rPr>
          <w:rFonts w:hint="default" w:ascii="Times New Roman" w:hAnsi="Times New Roman" w:eastAsia="方正仿宋_GBK" w:cs="Times New Roman"/>
          <w:sz w:val="32"/>
          <w:szCs w:val="32"/>
          <w:lang w:val="en-US" w:eastAsia="zh-CN"/>
        </w:rPr>
        <w:t>符合条件的专家</w:t>
      </w:r>
      <w:r>
        <w:rPr>
          <w:rFonts w:hint="eastAsia" w:ascii="Times New Roman" w:hAnsi="Times New Roman" w:eastAsia="方正仿宋_GBK" w:cs="Times New Roman"/>
          <w:sz w:val="32"/>
          <w:szCs w:val="32"/>
          <w:lang w:val="en-US" w:eastAsia="zh-CN"/>
        </w:rPr>
        <w:t>如实完整填写</w:t>
      </w:r>
      <w:r>
        <w:rPr>
          <w:rFonts w:hint="default" w:ascii="Times New Roman" w:hAnsi="Times New Roman" w:eastAsia="方正仿宋_GBK" w:cs="Times New Roman"/>
          <w:sz w:val="32"/>
          <w:szCs w:val="32"/>
          <w:lang w:val="en-US" w:eastAsia="zh-CN"/>
        </w:rPr>
        <w:t>《宿迁市环境应急专家库专家推荐表》（见附件）</w:t>
      </w:r>
      <w:r>
        <w:rPr>
          <w:rFonts w:hint="eastAsia" w:ascii="Times New Roman" w:hAnsi="Times New Roman" w:eastAsia="方正仿宋_GBK" w:cs="Times New Roman"/>
          <w:sz w:val="32"/>
          <w:szCs w:val="32"/>
          <w:lang w:val="en-US" w:eastAsia="zh-CN"/>
        </w:rPr>
        <w:t>，报送至属地生态环境</w:t>
      </w:r>
      <w:r>
        <w:rPr>
          <w:rFonts w:hint="default" w:ascii="Times New Roman" w:hAnsi="Times New Roman" w:eastAsia="方正仿宋_GBK" w:cs="Times New Roman"/>
          <w:sz w:val="32"/>
          <w:szCs w:val="32"/>
          <w:lang w:eastAsia="zh-CN"/>
        </w:rPr>
        <w:t>职能</w:t>
      </w: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各地</w:t>
      </w:r>
      <w:r>
        <w:rPr>
          <w:rFonts w:hint="default" w:ascii="Times New Roman" w:hAnsi="Times New Roman" w:eastAsia="方正仿宋_GBK" w:cs="Times New Roman"/>
          <w:sz w:val="32"/>
          <w:szCs w:val="32"/>
          <w:lang w:val="en-US" w:eastAsia="zh-CN"/>
        </w:rPr>
        <w:t>请于</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月3</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日前</w:t>
      </w:r>
      <w:r>
        <w:rPr>
          <w:rFonts w:hint="eastAsia" w:ascii="Times New Roman" w:hAnsi="Times New Roman" w:eastAsia="方正仿宋_GBK" w:cs="Times New Roman"/>
          <w:sz w:val="32"/>
          <w:szCs w:val="32"/>
          <w:lang w:val="en-US" w:eastAsia="zh-CN"/>
        </w:rPr>
        <w:t>将专家推荐表</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电子版和盖章扫描件</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汇总后报送至市局应急中心</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val="en-US" w:eastAsia="zh-CN"/>
        </w:rPr>
        <w:t>对提交申请的专家进行审核，拟入选专家名单报局领导批准后在局网站公布，</w:t>
      </w:r>
      <w:r>
        <w:rPr>
          <w:rFonts w:hint="default" w:ascii="Times New Roman" w:hAnsi="Times New Roman" w:eastAsia="方正仿宋_GBK" w:cs="Times New Roman"/>
          <w:sz w:val="32"/>
          <w:szCs w:val="32"/>
        </w:rPr>
        <w:t>专家信息</w:t>
      </w:r>
      <w:r>
        <w:rPr>
          <w:rFonts w:hint="default" w:ascii="Times New Roman" w:hAnsi="Times New Roman" w:eastAsia="方正仿宋_GBK" w:cs="Times New Roman"/>
          <w:sz w:val="32"/>
          <w:szCs w:val="32"/>
          <w:lang w:val="en-US" w:eastAsia="zh-CN"/>
        </w:rPr>
        <w:t>及时</w:t>
      </w:r>
      <w:r>
        <w:rPr>
          <w:rFonts w:hint="default" w:ascii="Times New Roman" w:hAnsi="Times New Roman" w:eastAsia="方正仿宋_GBK" w:cs="Times New Roman"/>
          <w:sz w:val="32"/>
          <w:szCs w:val="32"/>
        </w:rPr>
        <w:t>录入环境应急专家库</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专家</w:t>
      </w:r>
      <w:r>
        <w:rPr>
          <w:rFonts w:hint="eastAsia" w:ascii="Times New Roman" w:hAnsi="Times New Roman" w:eastAsia="方正仿宋_GBK" w:cs="Times New Roman"/>
          <w:sz w:val="32"/>
          <w:szCs w:val="32"/>
          <w:lang w:val="en-US" w:eastAsia="zh-CN"/>
        </w:rPr>
        <w:t>库成员</w:t>
      </w:r>
      <w:r>
        <w:rPr>
          <w:rFonts w:hint="default" w:ascii="Times New Roman" w:hAnsi="Times New Roman" w:eastAsia="方正仿宋_GBK" w:cs="Times New Roman"/>
          <w:sz w:val="32"/>
          <w:szCs w:val="32"/>
          <w:lang w:val="en-US" w:eastAsia="zh-CN"/>
        </w:rPr>
        <w:t>实行聘任制，聘期</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val="en-US" w:eastAsia="zh-CN"/>
        </w:rPr>
        <w:t>年，原则上每</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更新</w:t>
      </w:r>
      <w:r>
        <w:rPr>
          <w:rFonts w:hint="default" w:ascii="Times New Roman" w:hAnsi="Times New Roman" w:eastAsia="方正仿宋_GBK" w:cs="Times New Roman"/>
          <w:sz w:val="32"/>
          <w:szCs w:val="32"/>
          <w:lang w:val="en-US" w:eastAsia="zh-CN"/>
        </w:rPr>
        <w:t>一次，</w:t>
      </w:r>
      <w:r>
        <w:rPr>
          <w:rFonts w:hint="default"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rPr>
        <w:t>市局</w:t>
      </w:r>
      <w:r>
        <w:rPr>
          <w:rFonts w:hint="eastAsia" w:ascii="Times New Roman" w:hAnsi="Times New Roman" w:eastAsia="方正仿宋_GBK" w:cs="Times New Roman"/>
          <w:sz w:val="32"/>
          <w:szCs w:val="32"/>
          <w:lang w:val="en-US" w:eastAsia="zh-CN"/>
        </w:rPr>
        <w:t>根据工作需要</w:t>
      </w:r>
      <w:r>
        <w:rPr>
          <w:rFonts w:hint="default" w:ascii="Times New Roman" w:hAnsi="Times New Roman" w:eastAsia="方正仿宋_GBK" w:cs="Times New Roman"/>
          <w:sz w:val="32"/>
          <w:szCs w:val="32"/>
          <w:lang w:eastAsia="zh-CN"/>
        </w:rPr>
        <w:t>及</w:t>
      </w:r>
      <w:r>
        <w:rPr>
          <w:rFonts w:hint="eastAsia" w:ascii="Times New Roman" w:hAnsi="Times New Roman" w:eastAsia="方正仿宋_GBK" w:cs="Times New Roman"/>
          <w:sz w:val="32"/>
          <w:szCs w:val="32"/>
          <w:lang w:val="en-US" w:eastAsia="zh-CN"/>
        </w:rPr>
        <w:t>成员实际情况对专家库进行</w:t>
      </w:r>
      <w:r>
        <w:rPr>
          <w:rFonts w:hint="default" w:ascii="Times New Roman" w:hAnsi="Times New Roman" w:eastAsia="方正仿宋_GBK" w:cs="Times New Roman"/>
          <w:sz w:val="32"/>
          <w:szCs w:val="32"/>
          <w:lang w:eastAsia="zh-CN"/>
        </w:rPr>
        <w:t>更新调整</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对贡献突出的专家可直接邀请进库。对存在不负责任、弄虚作假或有失职行为的专家将</w:t>
      </w:r>
      <w:r>
        <w:rPr>
          <w:rFonts w:hint="default" w:ascii="Times New Roman" w:hAnsi="Times New Roman" w:eastAsia="方正仿宋_GBK" w:cs="Times New Roman"/>
          <w:sz w:val="32"/>
          <w:szCs w:val="32"/>
          <w:lang w:eastAsia="zh-CN"/>
        </w:rPr>
        <w:t>及时</w:t>
      </w:r>
      <w:r>
        <w:rPr>
          <w:rFonts w:hint="eastAsia" w:ascii="Times New Roman" w:hAnsi="Times New Roman" w:eastAsia="方正仿宋_GBK" w:cs="Times New Roman"/>
          <w:sz w:val="32"/>
          <w:szCs w:val="32"/>
          <w:lang w:val="en-US" w:eastAsia="zh-CN"/>
        </w:rPr>
        <w:t>取消其资格。</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附件：宿迁市环境应急专家库专家推荐表</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overflowPunct/>
        <w:topLinePunct w:val="0"/>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pStyle w:val="11"/>
        <w:keepNext w:val="0"/>
        <w:keepLines w:val="0"/>
        <w:pageBreakBefore w:val="0"/>
        <w:widowControl w:val="0"/>
        <w:kinsoku/>
        <w:wordWrap w:val="0"/>
        <w:overflowPunct/>
        <w:topLinePunct w:val="0"/>
        <w:autoSpaceDE w:val="0"/>
        <w:autoSpaceDN w:val="0"/>
        <w:bidi w:val="0"/>
        <w:adjustRightInd/>
        <w:snapToGrid/>
        <w:spacing w:line="570" w:lineRule="exact"/>
        <w:ind w:firstLine="640" w:firstLineChars="200"/>
        <w:jc w:val="center"/>
        <w:textAlignment w:val="auto"/>
        <w:rPr>
          <w:rFonts w:hint="default" w:ascii="Times New Roman" w:hAnsi="Times New Roman" w:eastAsia="方正仿宋_GBK" w:cs="Times New Roman"/>
          <w:snapToGrid w:val="0"/>
          <w:sz w:val="32"/>
          <w:szCs w:val="32"/>
          <w:lang w:val="en-US" w:eastAsia="zh-CN" w:bidi="ar-SA"/>
        </w:rPr>
      </w:pPr>
      <w:r>
        <w:rPr>
          <w:rFonts w:hint="eastAsia" w:ascii="Times New Roman" w:hAnsi="Times New Roman" w:eastAsia="方正仿宋_GBK" w:cs="Times New Roman"/>
          <w:snapToGrid w:val="0"/>
          <w:sz w:val="32"/>
          <w:szCs w:val="32"/>
          <w:lang w:val="en-US" w:eastAsia="zh-CN" w:bidi="ar-SA"/>
        </w:rPr>
        <w:t xml:space="preserve">                       </w:t>
      </w:r>
      <w:r>
        <w:rPr>
          <w:rFonts w:hint="default" w:ascii="Times New Roman" w:hAnsi="Times New Roman" w:eastAsia="方正仿宋_GBK" w:cs="Times New Roman"/>
          <w:snapToGrid w:val="0"/>
          <w:sz w:val="32"/>
          <w:szCs w:val="32"/>
          <w:lang w:val="en-US" w:eastAsia="zh-CN" w:bidi="ar-SA"/>
        </w:rPr>
        <w:t>宿迁市生态环境局</w:t>
      </w:r>
      <w:r>
        <w:rPr>
          <w:rFonts w:hint="eastAsia" w:ascii="Times New Roman" w:hAnsi="Times New Roman" w:eastAsia="方正仿宋_GBK" w:cs="Times New Roman"/>
          <w:snapToGrid w:val="0"/>
          <w:sz w:val="32"/>
          <w:szCs w:val="32"/>
          <w:lang w:val="en-US" w:eastAsia="zh-CN" w:bidi="ar-SA"/>
        </w:rPr>
        <w:t xml:space="preserve">  </w:t>
      </w:r>
    </w:p>
    <w:p>
      <w:pPr>
        <w:pStyle w:val="4"/>
        <w:keepNext w:val="0"/>
        <w:keepLines w:val="0"/>
        <w:pageBreakBefore w:val="0"/>
        <w:widowControl w:val="0"/>
        <w:kinsoku/>
        <w:wordWrap w:val="0"/>
        <w:overflowPunct/>
        <w:topLinePunct w:val="0"/>
        <w:bidi w:val="0"/>
        <w:adjustRightInd/>
        <w:snapToGrid/>
        <w:spacing w:line="570" w:lineRule="exact"/>
        <w:ind w:firstLine="640" w:firstLineChars="200"/>
        <w:jc w:val="center"/>
        <w:textAlignment w:val="auto"/>
        <w:rPr>
          <w:rFonts w:hint="eastAsia" w:ascii="Times New Roman" w:hAnsi="Times New Roman" w:eastAsia="方正仿宋_GBK" w:cs="Times New Roman"/>
          <w:snapToGrid w:val="0"/>
          <w:sz w:val="32"/>
          <w:szCs w:val="32"/>
          <w:lang w:val="en-US" w:eastAsia="zh-CN" w:bidi="ar-SA"/>
        </w:rPr>
      </w:pPr>
      <w:r>
        <w:rPr>
          <w:rFonts w:hint="eastAsia" w:ascii="Times New Roman" w:hAnsi="Times New Roman" w:eastAsia="方正仿宋_GBK" w:cs="Times New Roman"/>
          <w:snapToGrid w:val="0"/>
          <w:sz w:val="32"/>
          <w:szCs w:val="32"/>
          <w:lang w:val="en-US" w:eastAsia="zh-CN" w:bidi="ar-SA"/>
        </w:rPr>
        <w:t xml:space="preserve">                        </w:t>
      </w:r>
      <w:r>
        <w:rPr>
          <w:rFonts w:hint="default" w:ascii="Times New Roman" w:hAnsi="Times New Roman" w:eastAsia="方正仿宋_GBK" w:cs="Times New Roman"/>
          <w:snapToGrid w:val="0"/>
          <w:sz w:val="32"/>
          <w:szCs w:val="32"/>
          <w:lang w:val="en-US" w:eastAsia="zh-CN" w:bidi="ar-SA"/>
        </w:rPr>
        <w:t>202</w:t>
      </w:r>
      <w:r>
        <w:rPr>
          <w:rFonts w:hint="eastAsia" w:ascii="Times New Roman" w:hAnsi="Times New Roman" w:eastAsia="方正仿宋_GBK" w:cs="Times New Roman"/>
          <w:snapToGrid w:val="0"/>
          <w:sz w:val="32"/>
          <w:szCs w:val="32"/>
          <w:lang w:val="en-US" w:eastAsia="zh-CN" w:bidi="ar-SA"/>
        </w:rPr>
        <w:t>4</w:t>
      </w:r>
      <w:r>
        <w:rPr>
          <w:rFonts w:hint="default" w:ascii="Times New Roman" w:hAnsi="Times New Roman" w:eastAsia="方正仿宋_GBK" w:cs="Times New Roman"/>
          <w:snapToGrid w:val="0"/>
          <w:sz w:val="32"/>
          <w:szCs w:val="32"/>
          <w:lang w:val="en-US" w:eastAsia="zh-CN" w:bidi="ar-SA"/>
        </w:rPr>
        <w:t>年</w:t>
      </w:r>
      <w:r>
        <w:rPr>
          <w:rFonts w:hint="eastAsia" w:ascii="Times New Roman" w:hAnsi="Times New Roman" w:eastAsia="方正仿宋_GBK" w:cs="Times New Roman"/>
          <w:snapToGrid w:val="0"/>
          <w:sz w:val="32"/>
          <w:szCs w:val="32"/>
          <w:lang w:val="en-US" w:eastAsia="zh-CN" w:bidi="ar-SA"/>
        </w:rPr>
        <w:t>5</w:t>
      </w:r>
      <w:r>
        <w:rPr>
          <w:rFonts w:hint="default" w:ascii="Times New Roman" w:hAnsi="Times New Roman" w:eastAsia="方正仿宋_GBK" w:cs="Times New Roman"/>
          <w:snapToGrid w:val="0"/>
          <w:sz w:val="32"/>
          <w:szCs w:val="32"/>
          <w:lang w:val="en-US" w:eastAsia="zh-CN" w:bidi="ar-SA"/>
        </w:rPr>
        <w:t>月</w:t>
      </w:r>
      <w:r>
        <w:rPr>
          <w:rFonts w:hint="eastAsia" w:ascii="Times New Roman" w:hAnsi="Times New Roman" w:eastAsia="方正仿宋_GBK" w:cs="Times New Roman"/>
          <w:snapToGrid w:val="0"/>
          <w:sz w:val="32"/>
          <w:szCs w:val="32"/>
          <w:lang w:val="en-US" w:eastAsia="zh-CN" w:bidi="ar-SA"/>
        </w:rPr>
        <w:t>31</w:t>
      </w:r>
      <w:r>
        <w:rPr>
          <w:rFonts w:hint="default" w:ascii="Times New Roman" w:hAnsi="Times New Roman" w:eastAsia="方正仿宋_GBK" w:cs="Times New Roman"/>
          <w:snapToGrid w:val="0"/>
          <w:sz w:val="32"/>
          <w:szCs w:val="32"/>
          <w:lang w:val="en-US" w:eastAsia="zh-CN" w:bidi="ar-SA"/>
        </w:rPr>
        <w:t>日</w:t>
      </w:r>
      <w:r>
        <w:rPr>
          <w:rFonts w:hint="eastAsia" w:ascii="Times New Roman" w:hAnsi="Times New Roman" w:eastAsia="方正仿宋_GBK" w:cs="Times New Roman"/>
          <w:snapToGrid w:val="0"/>
          <w:sz w:val="32"/>
          <w:szCs w:val="32"/>
          <w:lang w:val="en-US" w:eastAsia="zh-CN" w:bidi="ar-SA"/>
        </w:rPr>
        <w:t xml:space="preserve">  </w:t>
      </w:r>
    </w:p>
    <w:p>
      <w:pPr>
        <w:pStyle w:val="4"/>
        <w:keepNext w:val="0"/>
        <w:keepLines w:val="0"/>
        <w:pageBreakBefore w:val="0"/>
        <w:widowControl w:val="0"/>
        <w:kinsoku/>
        <w:wordWrap w:val="0"/>
        <w:overflowPunct/>
        <w:topLinePunct w:val="0"/>
        <w:bidi w:val="0"/>
        <w:adjustRightInd/>
        <w:snapToGrid/>
        <w:spacing w:line="57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bookmarkStart w:id="0" w:name="_GoBack"/>
      <w:bookmarkEnd w:id="0"/>
    </w:p>
    <w:p>
      <w:pPr>
        <w:pStyle w:val="4"/>
        <w:keepNext w:val="0"/>
        <w:keepLines w:val="0"/>
        <w:pageBreakBefore w:val="0"/>
        <w:widowControl w:val="0"/>
        <w:kinsoku/>
        <w:wordWrap w:val="0"/>
        <w:overflowPunct/>
        <w:topLinePunct w:val="0"/>
        <w:bidi w:val="0"/>
        <w:adjustRightInd/>
        <w:snapToGrid/>
        <w:spacing w:line="57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pStyle w:val="4"/>
        <w:keepNext w:val="0"/>
        <w:keepLines w:val="0"/>
        <w:pageBreakBefore w:val="0"/>
        <w:widowControl w:val="0"/>
        <w:kinsoku/>
        <w:wordWrap w:val="0"/>
        <w:overflowPunct/>
        <w:topLinePunct w:val="0"/>
        <w:bidi w:val="0"/>
        <w:adjustRightInd/>
        <w:snapToGrid/>
        <w:spacing w:line="570" w:lineRule="exact"/>
        <w:ind w:left="0" w:leftChars="0" w:firstLine="0" w:firstLineChars="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（联系人：姚庆烨；联系电话：84363204；邮箱：</w:t>
      </w:r>
      <w:r>
        <w:rPr>
          <w:rFonts w:hint="default" w:ascii="Times New Roman" w:hAnsi="Times New Roman" w:eastAsia="方正仿宋_GBK" w:cs="Times New Roman"/>
          <w:spacing w:val="-11"/>
          <w:sz w:val="32"/>
          <w:szCs w:val="32"/>
          <w:lang w:val="en-US" w:eastAsia="zh-CN"/>
        </w:rPr>
        <w:fldChar w:fldCharType="begin"/>
      </w:r>
      <w:r>
        <w:rPr>
          <w:rFonts w:hint="default" w:ascii="Times New Roman" w:hAnsi="Times New Roman" w:eastAsia="方正仿宋_GBK" w:cs="Times New Roman"/>
          <w:spacing w:val="-11"/>
          <w:sz w:val="32"/>
          <w:szCs w:val="32"/>
          <w:lang w:val="en-US" w:eastAsia="zh-CN"/>
        </w:rPr>
        <w:instrText xml:space="preserve"> HYPERLINK "mailto:6423319@qq.com" </w:instrText>
      </w:r>
      <w:r>
        <w:rPr>
          <w:rFonts w:hint="default" w:ascii="Times New Roman" w:hAnsi="Times New Roman" w:eastAsia="方正仿宋_GBK" w:cs="Times New Roman"/>
          <w:spacing w:val="-11"/>
          <w:sz w:val="32"/>
          <w:szCs w:val="32"/>
          <w:lang w:val="en-US" w:eastAsia="zh-CN"/>
        </w:rPr>
        <w:fldChar w:fldCharType="separate"/>
      </w:r>
      <w:r>
        <w:rPr>
          <w:rStyle w:val="10"/>
          <w:rFonts w:hint="default" w:ascii="Times New Roman" w:hAnsi="Times New Roman" w:eastAsia="方正仿宋_GBK" w:cs="Times New Roman"/>
          <w:spacing w:val="-11"/>
          <w:sz w:val="32"/>
          <w:szCs w:val="32"/>
          <w:lang w:val="en-US" w:eastAsia="zh-CN"/>
        </w:rPr>
        <w:t>6423319@qq.com</w:t>
      </w:r>
      <w:r>
        <w:rPr>
          <w:rFonts w:hint="default" w:ascii="Times New Roman" w:hAnsi="Times New Roman" w:eastAsia="方正仿宋_GBK" w:cs="Times New Roman"/>
          <w:spacing w:val="-11"/>
          <w:sz w:val="32"/>
          <w:szCs w:val="32"/>
          <w:lang w:val="en-US" w:eastAsia="zh-CN"/>
        </w:rPr>
        <w:fldChar w:fldCharType="end"/>
      </w:r>
      <w:r>
        <w:rPr>
          <w:rFonts w:hint="default" w:ascii="Times New Roman" w:hAnsi="Times New Roman" w:eastAsia="方正仿宋_GBK" w:cs="Times New Roman"/>
          <w:spacing w:val="-11"/>
          <w:sz w:val="32"/>
          <w:szCs w:val="32"/>
          <w:lang w:val="en-US" w:eastAsia="zh-CN"/>
        </w:rPr>
        <w:t>）</w:t>
      </w:r>
    </w:p>
    <w:p>
      <w:pPr>
        <w:pStyle w:val="11"/>
        <w:keepNext w:val="0"/>
        <w:keepLines w:val="0"/>
        <w:pageBreakBefore w:val="0"/>
        <w:widowControl w:val="0"/>
        <w:kinsoku/>
        <w:wordWrap/>
        <w:overflowPunct/>
        <w:topLinePunct w:val="0"/>
        <w:bidi w:val="0"/>
        <w:adjustRightInd/>
        <w:snapToGrid w:val="0"/>
        <w:spacing w:line="570" w:lineRule="exact"/>
        <w:ind w:firstLine="640" w:firstLineChars="200"/>
        <w:jc w:val="left"/>
        <w:textAlignment w:val="auto"/>
        <w:rPr>
          <w:rFonts w:hint="eastAsia" w:ascii="Times New Roman" w:hAnsi="Times New Roman" w:eastAsia="方正仿宋_GBK" w:cs="Times New Roman"/>
          <w:snapToGrid w:val="0"/>
          <w:sz w:val="32"/>
          <w:lang w:val="en-US" w:eastAsia="zh-CN" w:bidi="ar-SA"/>
        </w:rPr>
      </w:pPr>
    </w:p>
    <w:p>
      <w:pPr>
        <w:pStyle w:val="11"/>
        <w:keepNext w:val="0"/>
        <w:keepLines w:val="0"/>
        <w:pageBreakBefore w:val="0"/>
        <w:widowControl w:val="0"/>
        <w:kinsoku/>
        <w:wordWrap/>
        <w:overflowPunct/>
        <w:topLinePunct w:val="0"/>
        <w:bidi w:val="0"/>
        <w:adjustRightInd/>
        <w:snapToGrid w:val="0"/>
        <w:spacing w:line="570" w:lineRule="exact"/>
        <w:ind w:firstLine="640" w:firstLineChars="200"/>
        <w:jc w:val="left"/>
        <w:textAlignment w:val="auto"/>
        <w:rPr>
          <w:rFonts w:hint="eastAsia" w:ascii="Times New Roman" w:hAnsi="Times New Roman" w:eastAsia="方正仿宋_GBK" w:cs="Times New Roman"/>
          <w:snapToGrid w:val="0"/>
          <w:sz w:val="32"/>
          <w:lang w:val="en-US" w:eastAsia="zh-CN" w:bidi="ar-SA"/>
        </w:rPr>
      </w:pPr>
    </w:p>
    <w:p>
      <w:pPr>
        <w:pStyle w:val="11"/>
        <w:keepNext w:val="0"/>
        <w:keepLines w:val="0"/>
        <w:pageBreakBefore w:val="0"/>
        <w:kinsoku/>
        <w:wordWrap/>
        <w:overflowPunct/>
        <w:topLinePunct w:val="0"/>
        <w:bidi w:val="0"/>
        <w:adjustRightInd/>
        <w:snapToGrid w:val="0"/>
        <w:spacing w:line="570" w:lineRule="exact"/>
        <w:ind w:firstLine="640" w:firstLineChars="200"/>
        <w:jc w:val="left"/>
        <w:textAlignment w:val="auto"/>
        <w:rPr>
          <w:rFonts w:hint="eastAsia" w:ascii="Times New Roman" w:hAnsi="Times New Roman" w:eastAsia="方正仿宋_GBK" w:cs="Times New Roman"/>
          <w:snapToGrid w:val="0"/>
          <w:sz w:val="32"/>
          <w:lang w:val="en-US" w:eastAsia="zh-CN" w:bidi="ar-SA"/>
        </w:rPr>
      </w:pPr>
    </w:p>
    <w:p>
      <w:pPr>
        <w:pStyle w:val="11"/>
        <w:keepNext w:val="0"/>
        <w:keepLines w:val="0"/>
        <w:pageBreakBefore w:val="0"/>
        <w:kinsoku/>
        <w:wordWrap/>
        <w:overflowPunct/>
        <w:topLinePunct w:val="0"/>
        <w:bidi w:val="0"/>
        <w:adjustRightInd/>
        <w:snapToGrid w:val="0"/>
        <w:spacing w:line="600" w:lineRule="exact"/>
        <w:jc w:val="left"/>
        <w:textAlignment w:val="auto"/>
        <w:rPr>
          <w:rFonts w:hint="default" w:ascii="Times New Roman" w:hAnsi="Times New Roman" w:eastAsia="方正黑体_GBK" w:cs="Times New Roman"/>
          <w:snapToGrid w:val="0"/>
          <w:sz w:val="32"/>
          <w:szCs w:val="32"/>
          <w:lang w:val="en-US" w:eastAsia="zh-CN" w:bidi="ar-SA"/>
        </w:rPr>
      </w:pPr>
    </w:p>
    <w:p>
      <w:pPr>
        <w:rPr>
          <w:rFonts w:hint="default" w:ascii="Times New Roman" w:hAnsi="Times New Roman" w:eastAsia="方正黑体_GBK" w:cs="Times New Roman"/>
          <w:snapToGrid w:val="0"/>
          <w:sz w:val="32"/>
          <w:szCs w:val="32"/>
          <w:lang w:val="en-US" w:eastAsia="zh-CN" w:bidi="ar-SA"/>
        </w:rPr>
      </w:pPr>
    </w:p>
    <w:p>
      <w:pPr>
        <w:pStyle w:val="2"/>
        <w:rPr>
          <w:rFonts w:hint="default" w:ascii="Times New Roman" w:hAnsi="Times New Roman" w:eastAsia="方正黑体_GBK" w:cs="Times New Roman"/>
          <w:snapToGrid w:val="0"/>
          <w:sz w:val="32"/>
          <w:szCs w:val="32"/>
          <w:lang w:val="en-US" w:eastAsia="zh-CN" w:bidi="ar-SA"/>
        </w:rPr>
      </w:pPr>
    </w:p>
    <w:p>
      <w:pPr>
        <w:pStyle w:val="4"/>
        <w:rPr>
          <w:rFonts w:hint="default"/>
          <w:lang w:val="en-US" w:eastAsia="zh-CN"/>
        </w:rPr>
      </w:pPr>
    </w:p>
    <w:p>
      <w:pPr>
        <w:rPr>
          <w:rFonts w:hint="default" w:ascii="Times New Roman" w:hAnsi="Times New Roman" w:eastAsia="方正黑体_GBK" w:cs="Times New Roman"/>
          <w:snapToGrid w:val="0"/>
          <w:sz w:val="32"/>
          <w:szCs w:val="32"/>
          <w:lang w:val="en-US" w:eastAsia="zh-CN" w:bidi="ar-SA"/>
        </w:rPr>
      </w:pPr>
    </w:p>
    <w:p>
      <w:pPr>
        <w:pStyle w:val="11"/>
        <w:keepNext w:val="0"/>
        <w:keepLines w:val="0"/>
        <w:pageBreakBefore w:val="0"/>
        <w:kinsoku/>
        <w:wordWrap/>
        <w:overflowPunct/>
        <w:topLinePunct w:val="0"/>
        <w:bidi w:val="0"/>
        <w:adjustRightInd/>
        <w:snapToGrid w:val="0"/>
        <w:spacing w:line="600" w:lineRule="exact"/>
        <w:jc w:val="left"/>
        <w:textAlignment w:val="auto"/>
        <w:rPr>
          <w:rFonts w:hint="eastAsia" w:ascii="方正仿宋_GBK" w:hAnsi="方正仿宋_GBK" w:eastAsia="方正仿宋_GBK" w:cs="方正仿宋_GBK"/>
          <w:snapToGrid w:val="0"/>
          <w:sz w:val="32"/>
          <w:szCs w:val="32"/>
          <w:lang w:val="en-US" w:eastAsia="zh-CN" w:bidi="ar-SA"/>
        </w:rPr>
      </w:pPr>
      <w:r>
        <w:rPr>
          <w:rFonts w:hint="eastAsia" w:ascii="方正仿宋_GBK" w:hAnsi="方正仿宋_GBK" w:eastAsia="方正仿宋_GBK" w:cs="方正仿宋_GBK"/>
          <w:snapToGrid w:val="0"/>
          <w:sz w:val="32"/>
          <w:szCs w:val="32"/>
          <w:lang w:val="en-US" w:eastAsia="zh-CN" w:bidi="ar-SA"/>
        </w:rPr>
        <w:t>附件</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napToGrid/>
          <w:color w:val="000000"/>
          <w:spacing w:val="7"/>
          <w:kern w:val="0"/>
          <w:sz w:val="40"/>
          <w:szCs w:val="40"/>
        </w:rPr>
      </w:pPr>
      <w:r>
        <w:rPr>
          <w:rFonts w:hint="eastAsia" w:ascii="方正小标宋_GBK" w:hAnsi="方正小标宋_GBK" w:eastAsia="方正小标宋_GBK" w:cs="方正小标宋_GBK"/>
          <w:b w:val="0"/>
          <w:bCs w:val="0"/>
          <w:snapToGrid/>
          <w:color w:val="000000"/>
          <w:spacing w:val="7"/>
          <w:kern w:val="0"/>
          <w:sz w:val="40"/>
          <w:szCs w:val="40"/>
          <w:lang w:val="en-US" w:eastAsia="zh-CN"/>
        </w:rPr>
        <w:t>宿迁市</w:t>
      </w:r>
      <w:r>
        <w:rPr>
          <w:rFonts w:hint="eastAsia" w:ascii="方正小标宋_GBK" w:hAnsi="方正小标宋_GBK" w:eastAsia="方正小标宋_GBK" w:cs="方正小标宋_GBK"/>
          <w:b w:val="0"/>
          <w:bCs w:val="0"/>
          <w:snapToGrid/>
          <w:color w:val="000000"/>
          <w:spacing w:val="7"/>
          <w:kern w:val="0"/>
          <w:sz w:val="40"/>
          <w:szCs w:val="40"/>
        </w:rPr>
        <w:t>环境应急专家库专家</w:t>
      </w:r>
      <w:r>
        <w:rPr>
          <w:rFonts w:hint="eastAsia" w:ascii="方正小标宋_GBK" w:hAnsi="方正小标宋_GBK" w:eastAsia="方正小标宋_GBK" w:cs="方正小标宋_GBK"/>
          <w:b w:val="0"/>
          <w:bCs w:val="0"/>
          <w:snapToGrid/>
          <w:color w:val="000000"/>
          <w:spacing w:val="7"/>
          <w:kern w:val="0"/>
          <w:sz w:val="40"/>
          <w:szCs w:val="40"/>
          <w:lang w:val="en-US" w:eastAsia="zh-CN"/>
        </w:rPr>
        <w:t>推荐</w:t>
      </w:r>
      <w:r>
        <w:rPr>
          <w:rFonts w:hint="eastAsia" w:ascii="方正小标宋_GBK" w:hAnsi="方正小标宋_GBK" w:eastAsia="方正小标宋_GBK" w:cs="方正小标宋_GBK"/>
          <w:b w:val="0"/>
          <w:bCs w:val="0"/>
          <w:snapToGrid/>
          <w:color w:val="000000"/>
          <w:spacing w:val="7"/>
          <w:kern w:val="0"/>
          <w:sz w:val="40"/>
          <w:szCs w:val="40"/>
        </w:rPr>
        <w:t>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8"/>
        <w:gridCol w:w="1429"/>
        <w:gridCol w:w="1470"/>
        <w:gridCol w:w="1350"/>
        <w:gridCol w:w="1365"/>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548"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姓 名</w:t>
            </w:r>
          </w:p>
        </w:tc>
        <w:tc>
          <w:tcPr>
            <w:tcW w:w="1429"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c>
          <w:tcPr>
            <w:tcW w:w="1470"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性别</w:t>
            </w:r>
          </w:p>
        </w:tc>
        <w:tc>
          <w:tcPr>
            <w:tcW w:w="1350"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c>
          <w:tcPr>
            <w:tcW w:w="1365"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出生</w:t>
            </w:r>
            <w:r>
              <w:rPr>
                <w:rFonts w:hint="default" w:ascii="Times New Roman" w:hAnsi="Times New Roman" w:eastAsia="方正仿宋_GBK" w:cs="Times New Roman"/>
                <w:snapToGrid/>
                <w:kern w:val="0"/>
                <w:sz w:val="28"/>
                <w:szCs w:val="28"/>
                <w:lang w:eastAsia="zh-CN"/>
              </w:rPr>
              <w:t>年</w:t>
            </w:r>
            <w:r>
              <w:rPr>
                <w:rFonts w:hint="default" w:ascii="Times New Roman" w:hAnsi="Times New Roman" w:eastAsia="方正仿宋_GBK" w:cs="Times New Roman"/>
                <w:snapToGrid/>
                <w:kern w:val="0"/>
                <w:sz w:val="28"/>
                <w:szCs w:val="28"/>
              </w:rPr>
              <w:t>月</w:t>
            </w:r>
          </w:p>
        </w:tc>
        <w:tc>
          <w:tcPr>
            <w:tcW w:w="1713"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548"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最高学历</w:t>
            </w:r>
          </w:p>
        </w:tc>
        <w:tc>
          <w:tcPr>
            <w:tcW w:w="1429"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c>
          <w:tcPr>
            <w:tcW w:w="1470"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现任职务</w:t>
            </w:r>
          </w:p>
        </w:tc>
        <w:tc>
          <w:tcPr>
            <w:tcW w:w="1350"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c>
          <w:tcPr>
            <w:tcW w:w="1365"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技术职称</w:t>
            </w:r>
          </w:p>
        </w:tc>
        <w:tc>
          <w:tcPr>
            <w:tcW w:w="1713"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48"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所学专业</w:t>
            </w:r>
          </w:p>
        </w:tc>
        <w:tc>
          <w:tcPr>
            <w:tcW w:w="1429"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c>
          <w:tcPr>
            <w:tcW w:w="1470"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从事专业</w:t>
            </w:r>
          </w:p>
        </w:tc>
        <w:tc>
          <w:tcPr>
            <w:tcW w:w="1350"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c>
          <w:tcPr>
            <w:tcW w:w="1365"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从事行业</w:t>
            </w:r>
          </w:p>
        </w:tc>
        <w:tc>
          <w:tcPr>
            <w:tcW w:w="1713"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548"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身份证号</w:t>
            </w:r>
          </w:p>
        </w:tc>
        <w:tc>
          <w:tcPr>
            <w:tcW w:w="4249" w:type="dxa"/>
            <w:gridSpan w:val="3"/>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c>
          <w:tcPr>
            <w:tcW w:w="1365"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健康</w:t>
            </w:r>
            <w:r>
              <w:rPr>
                <w:rFonts w:hint="default" w:ascii="Times New Roman" w:hAnsi="Times New Roman" w:eastAsia="方正仿宋_GBK" w:cs="Times New Roman"/>
                <w:snapToGrid/>
                <w:kern w:val="0"/>
                <w:sz w:val="28"/>
                <w:szCs w:val="28"/>
                <w:lang w:eastAsia="zh-CN"/>
              </w:rPr>
              <w:t>状</w:t>
            </w:r>
            <w:r>
              <w:rPr>
                <w:rFonts w:hint="default" w:ascii="Times New Roman" w:hAnsi="Times New Roman" w:eastAsia="方正仿宋_GBK" w:cs="Times New Roman"/>
                <w:snapToGrid/>
                <w:kern w:val="0"/>
                <w:sz w:val="28"/>
                <w:szCs w:val="28"/>
              </w:rPr>
              <w:t>况</w:t>
            </w:r>
          </w:p>
        </w:tc>
        <w:tc>
          <w:tcPr>
            <w:tcW w:w="1713"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548"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工作单位</w:t>
            </w:r>
          </w:p>
        </w:tc>
        <w:tc>
          <w:tcPr>
            <w:tcW w:w="7327" w:type="dxa"/>
            <w:gridSpan w:val="5"/>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548"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通讯地址</w:t>
            </w:r>
          </w:p>
        </w:tc>
        <w:tc>
          <w:tcPr>
            <w:tcW w:w="4249" w:type="dxa"/>
            <w:gridSpan w:val="3"/>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c>
          <w:tcPr>
            <w:tcW w:w="1365"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邮政</w:t>
            </w:r>
            <w:r>
              <w:rPr>
                <w:rFonts w:hint="default" w:ascii="Times New Roman" w:hAnsi="Times New Roman" w:eastAsia="方正仿宋_GBK" w:cs="Times New Roman"/>
                <w:snapToGrid/>
                <w:kern w:val="0"/>
                <w:sz w:val="28"/>
                <w:szCs w:val="28"/>
                <w:lang w:eastAsia="zh-CN"/>
              </w:rPr>
              <w:t>編</w:t>
            </w:r>
            <w:r>
              <w:rPr>
                <w:rFonts w:hint="default" w:ascii="Times New Roman" w:hAnsi="Times New Roman" w:eastAsia="方正仿宋_GBK" w:cs="Times New Roman"/>
                <w:snapToGrid/>
                <w:kern w:val="0"/>
                <w:sz w:val="28"/>
                <w:szCs w:val="28"/>
              </w:rPr>
              <w:t>码</w:t>
            </w:r>
          </w:p>
        </w:tc>
        <w:tc>
          <w:tcPr>
            <w:tcW w:w="1713" w:type="dxa"/>
            <w:noWrap w:val="0"/>
            <w:tcMar>
              <w:top w:w="0" w:type="dxa"/>
              <w:left w:w="95" w:type="dxa"/>
              <w:bottom w:w="0" w:type="dxa"/>
              <w:right w:w="95" w:type="dxa"/>
            </w:tcMar>
            <w:vAlign w:val="top"/>
          </w:tcPr>
          <w:p>
            <w:pPr>
              <w:keepNext w:val="0"/>
              <w:keepLines w:val="0"/>
              <w:pageBreakBefore w:val="0"/>
              <w:widowControl/>
              <w:kinsoku/>
              <w:wordWrap w:val="0"/>
              <w:overflowPunct/>
              <w:topLinePunct w:val="0"/>
              <w:autoSpaceDE/>
              <w:autoSpaceDN/>
              <w:bidi w:val="0"/>
              <w:adjustRightInd/>
              <w:snapToGrid w:val="0"/>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548"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固定电话</w:t>
            </w:r>
          </w:p>
        </w:tc>
        <w:tc>
          <w:tcPr>
            <w:tcW w:w="2899" w:type="dxa"/>
            <w:gridSpan w:val="2"/>
            <w:noWrap w:val="0"/>
            <w:tcMar>
              <w:top w:w="0" w:type="dxa"/>
              <w:left w:w="95" w:type="dxa"/>
              <w:bottom w:w="0" w:type="dxa"/>
              <w:right w:w="95" w:type="dxa"/>
            </w:tcMar>
            <w:vAlign w:val="top"/>
          </w:tcPr>
          <w:p>
            <w:pPr>
              <w:keepNext w:val="0"/>
              <w:keepLines w:val="0"/>
              <w:pageBreakBefore w:val="0"/>
              <w:widowControl/>
              <w:kinsoku/>
              <w:wordWrap w:val="0"/>
              <w:overflowPunct/>
              <w:topLinePunct w:val="0"/>
              <w:autoSpaceDE/>
              <w:autoSpaceDN/>
              <w:bidi w:val="0"/>
              <w:adjustRightInd/>
              <w:snapToGrid w:val="0"/>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p>
        </w:tc>
        <w:tc>
          <w:tcPr>
            <w:tcW w:w="1350"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手 机</w:t>
            </w:r>
          </w:p>
        </w:tc>
        <w:tc>
          <w:tcPr>
            <w:tcW w:w="3078" w:type="dxa"/>
            <w:gridSpan w:val="2"/>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548"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传  真</w:t>
            </w:r>
          </w:p>
        </w:tc>
        <w:tc>
          <w:tcPr>
            <w:tcW w:w="2899" w:type="dxa"/>
            <w:gridSpan w:val="2"/>
            <w:noWrap w:val="0"/>
            <w:tcMar>
              <w:top w:w="0" w:type="dxa"/>
              <w:left w:w="95" w:type="dxa"/>
              <w:bottom w:w="0" w:type="dxa"/>
              <w:right w:w="95" w:type="dxa"/>
            </w:tcMar>
            <w:vAlign w:val="top"/>
          </w:tcPr>
          <w:p>
            <w:pPr>
              <w:keepNext w:val="0"/>
              <w:keepLines w:val="0"/>
              <w:pageBreakBefore w:val="0"/>
              <w:widowControl/>
              <w:kinsoku/>
              <w:wordWrap w:val="0"/>
              <w:overflowPunct/>
              <w:topLinePunct w:val="0"/>
              <w:autoSpaceDE/>
              <w:autoSpaceDN/>
              <w:bidi w:val="0"/>
              <w:adjustRightInd/>
              <w:snapToGrid w:val="0"/>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p>
        </w:tc>
        <w:tc>
          <w:tcPr>
            <w:tcW w:w="1350"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电子信箱</w:t>
            </w:r>
          </w:p>
        </w:tc>
        <w:tc>
          <w:tcPr>
            <w:tcW w:w="3078" w:type="dxa"/>
            <w:gridSpan w:val="2"/>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5" w:hRule="atLeast"/>
          <w:jc w:val="center"/>
        </w:trPr>
        <w:tc>
          <w:tcPr>
            <w:tcW w:w="1548"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个</w:t>
            </w:r>
          </w:p>
          <w:p>
            <w:pPr>
              <w:keepNext w:val="0"/>
              <w:keepLines w:val="0"/>
              <w:pageBreakBefore w:val="0"/>
              <w:widowControl/>
              <w:kinsoku/>
              <w:wordWrap w:val="0"/>
              <w:overflowPunct/>
              <w:topLinePunct w:val="0"/>
              <w:autoSpaceDE/>
              <w:autoSpaceDN/>
              <w:bidi w:val="0"/>
              <w:adjustRightInd/>
              <w:snapToGrid/>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人</w:t>
            </w:r>
          </w:p>
          <w:p>
            <w:pPr>
              <w:keepNext w:val="0"/>
              <w:keepLines w:val="0"/>
              <w:pageBreakBefore w:val="0"/>
              <w:widowControl/>
              <w:kinsoku/>
              <w:wordWrap w:val="0"/>
              <w:overflowPunct/>
              <w:topLinePunct w:val="0"/>
              <w:autoSpaceDE/>
              <w:autoSpaceDN/>
              <w:bidi w:val="0"/>
              <w:adjustRightInd/>
              <w:snapToGrid/>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简</w:t>
            </w:r>
          </w:p>
          <w:p>
            <w:pPr>
              <w:keepNext w:val="0"/>
              <w:keepLines w:val="0"/>
              <w:pageBreakBefore w:val="0"/>
              <w:widowControl/>
              <w:kinsoku/>
              <w:wordWrap w:val="0"/>
              <w:overflowPunct/>
              <w:topLinePunct w:val="0"/>
              <w:autoSpaceDE/>
              <w:autoSpaceDN/>
              <w:bidi w:val="0"/>
              <w:adjustRightInd/>
              <w:snapToGrid/>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历</w:t>
            </w:r>
          </w:p>
        </w:tc>
        <w:tc>
          <w:tcPr>
            <w:tcW w:w="7327" w:type="dxa"/>
            <w:gridSpan w:val="5"/>
            <w:noWrap w:val="0"/>
            <w:tcMar>
              <w:top w:w="0" w:type="dxa"/>
              <w:left w:w="95" w:type="dxa"/>
              <w:bottom w:w="0" w:type="dxa"/>
              <w:right w:w="95" w:type="dxa"/>
            </w:tcMar>
            <w:vAlign w:val="top"/>
          </w:tcPr>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（主要包括受教育经历、工作经历、主要工作业绩、</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各项荣誉称号，不超过300字）</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8" w:hRule="atLeast"/>
          <w:jc w:val="center"/>
        </w:trPr>
        <w:tc>
          <w:tcPr>
            <w:tcW w:w="1548"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学</w:t>
            </w:r>
          </w:p>
          <w:p>
            <w:pPr>
              <w:keepNext w:val="0"/>
              <w:keepLines w:val="0"/>
              <w:pageBreakBefore w:val="0"/>
              <w:widowControl/>
              <w:kinsoku/>
              <w:wordWrap w:val="0"/>
              <w:overflowPunct/>
              <w:topLinePunct w:val="0"/>
              <w:autoSpaceDE/>
              <w:autoSpaceDN/>
              <w:bidi w:val="0"/>
              <w:adjustRightInd/>
              <w:snapToGrid/>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术</w:t>
            </w:r>
          </w:p>
          <w:p>
            <w:pPr>
              <w:keepNext w:val="0"/>
              <w:keepLines w:val="0"/>
              <w:pageBreakBefore w:val="0"/>
              <w:widowControl/>
              <w:kinsoku/>
              <w:wordWrap w:val="0"/>
              <w:overflowPunct/>
              <w:topLinePunct w:val="0"/>
              <w:autoSpaceDE/>
              <w:autoSpaceDN/>
              <w:bidi w:val="0"/>
              <w:adjustRightInd/>
              <w:snapToGrid/>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成</w:t>
            </w:r>
          </w:p>
          <w:p>
            <w:pPr>
              <w:keepNext w:val="0"/>
              <w:keepLines w:val="0"/>
              <w:pageBreakBefore w:val="0"/>
              <w:widowControl/>
              <w:kinsoku/>
              <w:wordWrap w:val="0"/>
              <w:overflowPunct/>
              <w:topLinePunct w:val="0"/>
              <w:autoSpaceDE/>
              <w:autoSpaceDN/>
              <w:bidi w:val="0"/>
              <w:adjustRightInd/>
              <w:snapToGrid/>
              <w:spacing w:line="600" w:lineRule="exact"/>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就</w:t>
            </w:r>
          </w:p>
        </w:tc>
        <w:tc>
          <w:tcPr>
            <w:tcW w:w="7327" w:type="dxa"/>
            <w:gridSpan w:val="5"/>
            <w:noWrap w:val="0"/>
            <w:tcMar>
              <w:top w:w="0" w:type="dxa"/>
              <w:left w:w="95" w:type="dxa"/>
              <w:bottom w:w="0" w:type="dxa"/>
              <w:right w:w="95" w:type="dxa"/>
            </w:tcMar>
            <w:vAlign w:val="top"/>
          </w:tcPr>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color w:val="000000"/>
                <w:kern w:val="0"/>
                <w:sz w:val="28"/>
                <w:szCs w:val="28"/>
              </w:rPr>
              <w:t>（主要包括研究和工作成果、论文、奖项等反映本人专业水平的情况，可附页）</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jc w:val="center"/>
        </w:trPr>
        <w:tc>
          <w:tcPr>
            <w:tcW w:w="1548" w:type="dxa"/>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240" w:lineRule="auto"/>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行业专业领域</w:t>
            </w:r>
          </w:p>
        </w:tc>
        <w:tc>
          <w:tcPr>
            <w:tcW w:w="7327" w:type="dxa"/>
            <w:gridSpan w:val="5"/>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240" w:lineRule="auto"/>
              <w:ind w:firstLine="0"/>
              <w:jc w:val="left"/>
              <w:textAlignment w:val="auto"/>
              <w:outlineLvl w:val="9"/>
              <w:rPr>
                <w:rFonts w:hint="default" w:ascii="Times New Roman" w:hAnsi="Times New Roman" w:eastAsia="方正仿宋_GBK" w:cs="Times New Roman"/>
                <w:snapToGrid/>
                <w:kern w:val="0"/>
                <w:sz w:val="28"/>
                <w:szCs w:val="28"/>
                <w:lang w:eastAsia="zh-CN"/>
              </w:rPr>
            </w:pPr>
            <w:r>
              <w:rPr>
                <w:rFonts w:hint="default" w:ascii="Times New Roman" w:hAnsi="Times New Roman" w:eastAsia="方正仿宋_GBK" w:cs="Times New Roman"/>
                <w:snapToGrid/>
                <w:color w:val="000000"/>
                <w:spacing w:val="-2"/>
                <w:kern w:val="0"/>
                <w:sz w:val="28"/>
                <w:szCs w:val="28"/>
              </w:rPr>
              <w:t>填写时写明大项，括号说明小项；原则上不超过3大项，项目类别见</w:t>
            </w:r>
            <w:r>
              <w:rPr>
                <w:rFonts w:hint="default" w:ascii="Times New Roman" w:hAnsi="Times New Roman" w:eastAsia="方正仿宋_GBK" w:cs="Times New Roman"/>
                <w:snapToGrid/>
                <w:color w:val="000000"/>
                <w:spacing w:val="-2"/>
                <w:kern w:val="0"/>
                <w:sz w:val="28"/>
                <w:szCs w:val="28"/>
                <w:lang w:val="en-US" w:eastAsia="zh-CN"/>
              </w:rPr>
              <w:t>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0" w:hRule="atLeast"/>
          <w:jc w:val="center"/>
        </w:trPr>
        <w:tc>
          <w:tcPr>
            <w:tcW w:w="4447" w:type="dxa"/>
            <w:gridSpan w:val="3"/>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240" w:lineRule="auto"/>
              <w:ind w:firstLine="1413"/>
              <w:jc w:val="left"/>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申报人意见</w:t>
            </w:r>
          </w:p>
          <w:p>
            <w:pPr>
              <w:keepNext w:val="0"/>
              <w:keepLines w:val="0"/>
              <w:pageBreakBefore w:val="0"/>
              <w:widowControl/>
              <w:kinsoku/>
              <w:wordWrap w:val="0"/>
              <w:overflowPunct/>
              <w:topLinePunct w:val="0"/>
              <w:autoSpaceDE/>
              <w:autoSpaceDN/>
              <w:bidi w:val="0"/>
              <w:adjustRightInd/>
              <w:snapToGrid w:val="0"/>
              <w:spacing w:line="240" w:lineRule="auto"/>
              <w:ind w:firstLine="1413"/>
              <w:jc w:val="left"/>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val="0"/>
              <w:spacing w:line="240" w:lineRule="auto"/>
              <w:ind w:firstLine="435"/>
              <w:jc w:val="left"/>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color w:val="000000"/>
                <w:kern w:val="0"/>
                <w:sz w:val="28"/>
                <w:szCs w:val="28"/>
              </w:rPr>
              <w:t>本人自愿申请成为</w:t>
            </w:r>
            <w:r>
              <w:rPr>
                <w:rFonts w:hint="default" w:ascii="Times New Roman" w:hAnsi="Times New Roman" w:eastAsia="方正仿宋_GBK" w:cs="Times New Roman"/>
                <w:snapToGrid/>
                <w:color w:val="000000"/>
                <w:kern w:val="0"/>
                <w:sz w:val="28"/>
                <w:szCs w:val="28"/>
                <w:lang w:val="en-US" w:eastAsia="zh-CN"/>
              </w:rPr>
              <w:t>宿迁市</w:t>
            </w:r>
            <w:r>
              <w:rPr>
                <w:rFonts w:hint="default" w:ascii="Times New Roman" w:hAnsi="Times New Roman" w:eastAsia="方正仿宋_GBK" w:cs="Times New Roman"/>
                <w:snapToGrid/>
                <w:color w:val="000000"/>
                <w:kern w:val="0"/>
                <w:sz w:val="28"/>
                <w:szCs w:val="28"/>
              </w:rPr>
              <w:t>环境应急专家库专家，服从</w:t>
            </w:r>
            <w:r>
              <w:rPr>
                <w:rFonts w:hint="default" w:ascii="Times New Roman" w:hAnsi="Times New Roman" w:eastAsia="方正仿宋_GBK" w:cs="Times New Roman"/>
                <w:snapToGrid/>
                <w:color w:val="000000"/>
                <w:kern w:val="0"/>
                <w:sz w:val="28"/>
                <w:szCs w:val="28"/>
                <w:lang w:val="en-US" w:eastAsia="zh-CN"/>
              </w:rPr>
              <w:t>宿迁市</w:t>
            </w:r>
            <w:r>
              <w:rPr>
                <w:rFonts w:hint="default" w:ascii="Times New Roman" w:hAnsi="Times New Roman" w:eastAsia="方正仿宋_GBK" w:cs="Times New Roman"/>
                <w:snapToGrid/>
                <w:color w:val="000000"/>
                <w:kern w:val="0"/>
                <w:sz w:val="28"/>
                <w:szCs w:val="28"/>
              </w:rPr>
              <w:t>生态环境</w:t>
            </w:r>
            <w:r>
              <w:rPr>
                <w:rFonts w:hint="default" w:ascii="Times New Roman" w:hAnsi="Times New Roman" w:eastAsia="方正仿宋_GBK" w:cs="Times New Roman"/>
                <w:snapToGrid/>
                <w:color w:val="000000"/>
                <w:kern w:val="0"/>
                <w:sz w:val="28"/>
                <w:szCs w:val="28"/>
                <w:lang w:val="en-US" w:eastAsia="zh-CN"/>
              </w:rPr>
              <w:t>局</w:t>
            </w:r>
            <w:r>
              <w:rPr>
                <w:rFonts w:hint="default" w:ascii="Times New Roman" w:hAnsi="Times New Roman" w:eastAsia="方正仿宋_GBK" w:cs="Times New Roman"/>
                <w:snapToGrid/>
                <w:color w:val="000000"/>
                <w:kern w:val="0"/>
                <w:sz w:val="28"/>
                <w:szCs w:val="28"/>
              </w:rPr>
              <w:t>突发环境事件应急处置工作安排。</w:t>
            </w:r>
          </w:p>
          <w:p>
            <w:pPr>
              <w:keepNext w:val="0"/>
              <w:keepLines w:val="0"/>
              <w:pageBreakBefore w:val="0"/>
              <w:widowControl/>
              <w:kinsoku/>
              <w:wordWrap w:val="0"/>
              <w:overflowPunct/>
              <w:topLinePunct w:val="0"/>
              <w:autoSpaceDE/>
              <w:autoSpaceDN/>
              <w:bidi w:val="0"/>
              <w:adjustRightInd/>
              <w:snapToGrid w:val="0"/>
              <w:spacing w:line="240" w:lineRule="auto"/>
              <w:ind w:firstLine="0"/>
              <w:jc w:val="left"/>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val="0"/>
              <w:spacing w:line="240" w:lineRule="auto"/>
              <w:ind w:firstLine="0"/>
              <w:jc w:val="left"/>
              <w:textAlignment w:val="auto"/>
              <w:outlineLvl w:val="9"/>
              <w:rPr>
                <w:rFonts w:hint="default" w:ascii="Times New Roman" w:hAnsi="Times New Roman" w:eastAsia="方正仿宋_GBK" w:cs="Times New Roman"/>
                <w:snapToGrid/>
                <w:kern w:val="0"/>
                <w:sz w:val="28"/>
                <w:szCs w:val="28"/>
              </w:rPr>
            </w:pPr>
          </w:p>
          <w:p>
            <w:pPr>
              <w:keepNext w:val="0"/>
              <w:keepLines w:val="0"/>
              <w:pageBreakBefore w:val="0"/>
              <w:widowControl/>
              <w:kinsoku/>
              <w:wordWrap w:val="0"/>
              <w:overflowPunct/>
              <w:topLinePunct w:val="0"/>
              <w:autoSpaceDE/>
              <w:autoSpaceDN/>
              <w:bidi w:val="0"/>
              <w:adjustRightInd/>
              <w:snapToGrid w:val="0"/>
              <w:spacing w:line="240" w:lineRule="auto"/>
              <w:ind w:firstLine="0"/>
              <w:jc w:val="left"/>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申报人（签字）：</w:t>
            </w:r>
          </w:p>
          <w:p>
            <w:pPr>
              <w:keepNext w:val="0"/>
              <w:keepLines w:val="0"/>
              <w:pageBreakBefore w:val="0"/>
              <w:widowControl/>
              <w:kinsoku/>
              <w:wordWrap w:val="0"/>
              <w:overflowPunct/>
              <w:topLinePunct w:val="0"/>
              <w:autoSpaceDE/>
              <w:autoSpaceDN/>
              <w:bidi w:val="0"/>
              <w:adjustRightInd/>
              <w:snapToGrid w:val="0"/>
              <w:spacing w:line="240" w:lineRule="auto"/>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xml:space="preserve">               </w:t>
            </w:r>
          </w:p>
          <w:p>
            <w:pPr>
              <w:keepNext w:val="0"/>
              <w:keepLines w:val="0"/>
              <w:pageBreakBefore w:val="0"/>
              <w:widowControl/>
              <w:kinsoku/>
              <w:wordWrap w:val="0"/>
              <w:overflowPunct/>
              <w:topLinePunct w:val="0"/>
              <w:autoSpaceDE/>
              <w:autoSpaceDN/>
              <w:bidi w:val="0"/>
              <w:adjustRightInd/>
              <w:snapToGrid w:val="0"/>
              <w:spacing w:line="240" w:lineRule="auto"/>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年  月   日</w:t>
            </w:r>
          </w:p>
        </w:tc>
        <w:tc>
          <w:tcPr>
            <w:tcW w:w="4428" w:type="dxa"/>
            <w:gridSpan w:val="3"/>
            <w:noWrap w:val="0"/>
            <w:tcMar>
              <w:top w:w="0" w:type="dxa"/>
              <w:left w:w="95" w:type="dxa"/>
              <w:bottom w:w="0" w:type="dxa"/>
              <w:right w:w="95" w:type="dxa"/>
            </w:tcMar>
            <w:vAlign w:val="center"/>
          </w:tcPr>
          <w:p>
            <w:pPr>
              <w:keepNext w:val="0"/>
              <w:keepLines w:val="0"/>
              <w:pageBreakBefore w:val="0"/>
              <w:widowControl/>
              <w:kinsoku/>
              <w:wordWrap w:val="0"/>
              <w:overflowPunct/>
              <w:topLinePunct w:val="0"/>
              <w:autoSpaceDE/>
              <w:autoSpaceDN/>
              <w:bidi w:val="0"/>
              <w:adjustRightInd/>
              <w:snapToGrid w:val="0"/>
              <w:spacing w:line="240" w:lineRule="auto"/>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推荐单位意见</w:t>
            </w:r>
          </w:p>
          <w:p>
            <w:pPr>
              <w:keepNext w:val="0"/>
              <w:keepLines w:val="0"/>
              <w:pageBreakBefore w:val="0"/>
              <w:widowControl/>
              <w:kinsoku/>
              <w:wordWrap w:val="0"/>
              <w:overflowPunct/>
              <w:topLinePunct w:val="0"/>
              <w:autoSpaceDE/>
              <w:autoSpaceDN/>
              <w:bidi w:val="0"/>
              <w:adjustRightInd/>
              <w:snapToGrid w:val="0"/>
              <w:spacing w:line="240" w:lineRule="auto"/>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val="0"/>
              <w:spacing w:line="240" w:lineRule="auto"/>
              <w:ind w:firstLine="435"/>
              <w:jc w:val="left"/>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color w:val="000000"/>
                <w:kern w:val="0"/>
                <w:sz w:val="28"/>
                <w:szCs w:val="28"/>
              </w:rPr>
              <w:t>该同志所填报的个人基本情况、个人经历、工作业绩情况属实，同意推荐。</w:t>
            </w:r>
          </w:p>
          <w:p>
            <w:pPr>
              <w:keepNext w:val="0"/>
              <w:keepLines w:val="0"/>
              <w:pageBreakBefore w:val="0"/>
              <w:widowControl/>
              <w:kinsoku/>
              <w:wordWrap w:val="0"/>
              <w:overflowPunct/>
              <w:topLinePunct w:val="0"/>
              <w:autoSpaceDE/>
              <w:autoSpaceDN/>
              <w:bidi w:val="0"/>
              <w:adjustRightInd/>
              <w:snapToGrid w:val="0"/>
              <w:spacing w:line="240" w:lineRule="auto"/>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val="0"/>
              <w:spacing w:line="240" w:lineRule="auto"/>
              <w:ind w:firstLine="0"/>
              <w:jc w:val="center"/>
              <w:textAlignment w:val="auto"/>
              <w:outlineLvl w:val="9"/>
              <w:rPr>
                <w:rFonts w:hint="default" w:ascii="Times New Roman" w:hAnsi="Times New Roman" w:eastAsia="方正仿宋_GBK" w:cs="Times New Roman"/>
                <w:snapToGrid/>
                <w:kern w:val="0"/>
                <w:sz w:val="28"/>
                <w:szCs w:val="28"/>
              </w:rPr>
            </w:pPr>
          </w:p>
          <w:p>
            <w:pPr>
              <w:keepNext w:val="0"/>
              <w:keepLines w:val="0"/>
              <w:pageBreakBefore w:val="0"/>
              <w:widowControl/>
              <w:kinsoku/>
              <w:wordWrap w:val="0"/>
              <w:overflowPunct/>
              <w:topLinePunct w:val="0"/>
              <w:autoSpaceDE/>
              <w:autoSpaceDN/>
              <w:bidi w:val="0"/>
              <w:adjustRightInd/>
              <w:snapToGrid w:val="0"/>
              <w:spacing w:line="240" w:lineRule="auto"/>
              <w:ind w:firstLine="0"/>
              <w:jc w:val="both"/>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val="0"/>
              <w:spacing w:line="240" w:lineRule="auto"/>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（推荐单位盖章）</w:t>
            </w:r>
          </w:p>
          <w:p>
            <w:pPr>
              <w:keepNext w:val="0"/>
              <w:keepLines w:val="0"/>
              <w:pageBreakBefore w:val="0"/>
              <w:widowControl/>
              <w:kinsoku/>
              <w:wordWrap w:val="0"/>
              <w:overflowPunct/>
              <w:topLinePunct w:val="0"/>
              <w:autoSpaceDE/>
              <w:autoSpaceDN/>
              <w:bidi w:val="0"/>
              <w:adjustRightInd/>
              <w:snapToGrid w:val="0"/>
              <w:spacing w:line="240" w:lineRule="auto"/>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w:t>
            </w:r>
          </w:p>
          <w:p>
            <w:pPr>
              <w:keepNext w:val="0"/>
              <w:keepLines w:val="0"/>
              <w:pageBreakBefore w:val="0"/>
              <w:widowControl/>
              <w:kinsoku/>
              <w:wordWrap w:val="0"/>
              <w:overflowPunct/>
              <w:topLinePunct w:val="0"/>
              <w:autoSpaceDE/>
              <w:autoSpaceDN/>
              <w:bidi w:val="0"/>
              <w:adjustRightInd/>
              <w:snapToGrid w:val="0"/>
              <w:spacing w:line="240" w:lineRule="auto"/>
              <w:ind w:firstLine="0"/>
              <w:jc w:val="center"/>
              <w:textAlignment w:val="auto"/>
              <w:outlineLvl w:val="9"/>
              <w:rPr>
                <w:rFonts w:hint="default" w:ascii="Times New Roman" w:hAnsi="Times New Roman" w:eastAsia="方正仿宋_GBK" w:cs="Times New Roman"/>
                <w:snapToGrid/>
                <w:kern w:val="0"/>
                <w:sz w:val="28"/>
                <w:szCs w:val="28"/>
              </w:rPr>
            </w:pPr>
            <w:r>
              <w:rPr>
                <w:rFonts w:hint="default" w:ascii="Times New Roman" w:hAnsi="Times New Roman" w:eastAsia="方正仿宋_GBK" w:cs="Times New Roman"/>
                <w:snapToGrid/>
                <w:kern w:val="0"/>
                <w:sz w:val="28"/>
                <w:szCs w:val="28"/>
              </w:rPr>
              <w:t>     年    月    日</w:t>
            </w:r>
          </w:p>
        </w:tc>
      </w:tr>
    </w:tbl>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textAlignment w:val="auto"/>
        <w:outlineLvl w:val="9"/>
        <w:rPr>
          <w:rFonts w:hint="eastAsia" w:ascii="方正仿宋_GBK" w:hAnsi="方正仿宋_GBK" w:eastAsia="方正仿宋_GBK" w:cs="方正仿宋_GBK"/>
          <w:b w:val="0"/>
          <w:bCs w:val="0"/>
          <w:snapToGrid/>
          <w:color w:val="000000"/>
          <w:spacing w:val="7"/>
          <w:kern w:val="0"/>
          <w:sz w:val="24"/>
          <w:szCs w:val="24"/>
          <w:lang w:eastAsia="zh-CN"/>
        </w:rPr>
      </w:pPr>
      <w:r>
        <w:rPr>
          <w:rFonts w:hint="default" w:ascii="Times New Roman" w:hAnsi="Times New Roman" w:eastAsia="方正仿宋_GBK" w:cs="Times New Roman"/>
          <w:snapToGrid/>
          <w:color w:val="333333"/>
          <w:spacing w:val="7"/>
          <w:kern w:val="0"/>
          <w:sz w:val="28"/>
          <w:szCs w:val="28"/>
        </w:rPr>
        <w:t>备注：该表用A4纸正反面打印</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0"/>
        <w:textAlignment w:val="auto"/>
        <w:outlineLvl w:val="9"/>
        <w:rPr>
          <w:rFonts w:hint="eastAsia" w:ascii="方正仿宋_GBK" w:hAnsi="方正仿宋_GBK" w:eastAsia="方正仿宋_GBK" w:cs="方正仿宋_GBK"/>
          <w:b/>
          <w:bCs/>
          <w:snapToGrid/>
          <w:color w:val="auto"/>
          <w:spacing w:val="7"/>
          <w:kern w:val="0"/>
          <w:sz w:val="28"/>
          <w:szCs w:val="28"/>
          <w:highlight w:val="none"/>
          <w:shd w:val="clear" w:color="auto" w:fill="auto"/>
        </w:rPr>
      </w:pP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0"/>
        <w:textAlignment w:val="auto"/>
        <w:outlineLvl w:val="9"/>
        <w:rPr>
          <w:rFonts w:hint="eastAsia" w:ascii="方正仿宋_GBK" w:hAnsi="方正仿宋_GBK" w:eastAsia="方正仿宋_GBK" w:cs="方正仿宋_GBK"/>
          <w:b/>
          <w:bCs/>
          <w:snapToGrid/>
          <w:color w:val="auto"/>
          <w:spacing w:val="7"/>
          <w:kern w:val="0"/>
          <w:sz w:val="28"/>
          <w:szCs w:val="28"/>
          <w:highlight w:val="none"/>
          <w:shd w:val="clear" w:color="auto" w:fill="auto"/>
        </w:rPr>
      </w:pPr>
      <w:r>
        <w:rPr>
          <w:rFonts w:hint="eastAsia" w:ascii="方正仿宋_GBK" w:hAnsi="方正仿宋_GBK" w:eastAsia="方正仿宋_GBK" w:cs="方正仿宋_GBK"/>
          <w:b/>
          <w:bCs/>
          <w:snapToGrid/>
          <w:color w:val="auto"/>
          <w:spacing w:val="7"/>
          <w:kern w:val="0"/>
          <w:sz w:val="28"/>
          <w:szCs w:val="28"/>
          <w:highlight w:val="none"/>
          <w:shd w:val="clear" w:color="auto" w:fill="auto"/>
        </w:rPr>
        <w:t>行业专业类别：</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lang w:eastAsia="zh-CN"/>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化工石化医药：</w:t>
      </w:r>
      <w:r>
        <w:rPr>
          <w:rFonts w:hint="eastAsia" w:ascii="方正仿宋_GBK" w:hAnsi="方正仿宋_GBK" w:eastAsia="方正仿宋_GBK" w:cs="方正仿宋_GBK"/>
          <w:snapToGrid/>
          <w:color w:val="auto"/>
          <w:spacing w:val="7"/>
          <w:kern w:val="0"/>
          <w:sz w:val="24"/>
          <w:szCs w:val="24"/>
          <w:highlight w:val="none"/>
          <w:shd w:val="clear" w:color="auto" w:fill="auto"/>
        </w:rPr>
        <w:t>□化工；□石化；□医药；□其它（注明具体行业</w:t>
      </w:r>
      <w:r>
        <w:rPr>
          <w:rFonts w:hint="eastAsia" w:ascii="方正仿宋_GBK" w:hAnsi="方正仿宋_GBK" w:eastAsia="方正仿宋_GBK" w:cs="方正仿宋_GBK"/>
          <w:snapToGrid/>
          <w:color w:val="auto"/>
          <w:spacing w:val="7"/>
          <w:kern w:val="0"/>
          <w:sz w:val="24"/>
          <w:szCs w:val="24"/>
          <w:highlight w:val="none"/>
          <w:u w:val="single"/>
          <w:shd w:val="clear" w:color="auto" w:fill="auto"/>
        </w:rPr>
        <w:t>         </w:t>
      </w:r>
      <w:r>
        <w:rPr>
          <w:rFonts w:hint="eastAsia" w:ascii="方正仿宋_GBK" w:hAnsi="方正仿宋_GBK" w:eastAsia="方正仿宋_GBK" w:cs="方正仿宋_GBK"/>
          <w:snapToGrid/>
          <w:color w:val="auto"/>
          <w:spacing w:val="7"/>
          <w:kern w:val="0"/>
          <w:sz w:val="24"/>
          <w:szCs w:val="24"/>
          <w:highlight w:val="none"/>
          <w:shd w:val="clear" w:color="auto" w:fill="auto"/>
        </w:rPr>
        <w:t>）</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冶金机电：</w:t>
      </w:r>
      <w:r>
        <w:rPr>
          <w:rFonts w:hint="eastAsia" w:ascii="方正仿宋_GBK" w:hAnsi="方正仿宋_GBK" w:eastAsia="方正仿宋_GBK" w:cs="方正仿宋_GBK"/>
          <w:snapToGrid/>
          <w:color w:val="auto"/>
          <w:spacing w:val="7"/>
          <w:kern w:val="0"/>
          <w:sz w:val="24"/>
          <w:szCs w:val="24"/>
          <w:highlight w:val="none"/>
          <w:shd w:val="clear" w:color="auto" w:fill="auto"/>
        </w:rPr>
        <w:t>□冶炼；□机械；□电子；□其它（注明具体行业</w:t>
      </w:r>
      <w:r>
        <w:rPr>
          <w:rFonts w:hint="eastAsia" w:ascii="方正仿宋_GBK" w:hAnsi="方正仿宋_GBK" w:eastAsia="方正仿宋_GBK" w:cs="方正仿宋_GBK"/>
          <w:snapToGrid/>
          <w:color w:val="auto"/>
          <w:spacing w:val="7"/>
          <w:kern w:val="0"/>
          <w:sz w:val="24"/>
          <w:szCs w:val="24"/>
          <w:highlight w:val="none"/>
          <w:u w:val="single"/>
          <w:shd w:val="clear" w:color="auto" w:fill="auto"/>
        </w:rPr>
        <w:t>           </w:t>
      </w:r>
      <w:r>
        <w:rPr>
          <w:rFonts w:hint="eastAsia" w:ascii="方正仿宋_GBK" w:hAnsi="方正仿宋_GBK" w:eastAsia="方正仿宋_GBK" w:cs="方正仿宋_GBK"/>
          <w:snapToGrid/>
          <w:color w:val="auto"/>
          <w:spacing w:val="7"/>
          <w:kern w:val="0"/>
          <w:sz w:val="24"/>
          <w:szCs w:val="24"/>
          <w:highlight w:val="none"/>
          <w:shd w:val="clear" w:color="auto" w:fill="auto"/>
        </w:rPr>
        <w:t>）</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农林水利：</w:t>
      </w:r>
      <w:r>
        <w:rPr>
          <w:rFonts w:hint="eastAsia" w:ascii="方正仿宋_GBK" w:hAnsi="方正仿宋_GBK" w:eastAsia="方正仿宋_GBK" w:cs="方正仿宋_GBK"/>
          <w:snapToGrid/>
          <w:color w:val="auto"/>
          <w:spacing w:val="7"/>
          <w:kern w:val="0"/>
          <w:sz w:val="24"/>
          <w:szCs w:val="24"/>
          <w:highlight w:val="none"/>
          <w:shd w:val="clear" w:color="auto" w:fill="auto"/>
        </w:rPr>
        <w:t>□水利水电；□林业；□畜牧业；□其它（注明具体行业</w:t>
      </w:r>
      <w:r>
        <w:rPr>
          <w:rFonts w:hint="eastAsia" w:ascii="方正仿宋_GBK" w:hAnsi="方正仿宋_GBK" w:eastAsia="方正仿宋_GBK" w:cs="方正仿宋_GBK"/>
          <w:snapToGrid/>
          <w:color w:val="auto"/>
          <w:spacing w:val="7"/>
          <w:kern w:val="0"/>
          <w:sz w:val="24"/>
          <w:szCs w:val="24"/>
          <w:highlight w:val="none"/>
          <w:u w:val="single"/>
          <w:shd w:val="clear" w:color="auto" w:fill="auto"/>
        </w:rPr>
        <w:t>   </w:t>
      </w:r>
      <w:r>
        <w:rPr>
          <w:rFonts w:hint="eastAsia" w:ascii="方正仿宋_GBK" w:hAnsi="方正仿宋_GBK" w:eastAsia="方正仿宋_GBK" w:cs="方正仿宋_GBK"/>
          <w:snapToGrid/>
          <w:color w:val="auto"/>
          <w:spacing w:val="7"/>
          <w:kern w:val="0"/>
          <w:sz w:val="24"/>
          <w:szCs w:val="24"/>
          <w:highlight w:val="none"/>
          <w:u w:val="single"/>
          <w:shd w:val="clear" w:color="auto" w:fill="auto"/>
          <w:lang w:val="en-US" w:eastAsia="zh-CN"/>
        </w:rPr>
        <w:t xml:space="preserve"> </w:t>
      </w:r>
      <w:r>
        <w:rPr>
          <w:rFonts w:hint="eastAsia" w:ascii="方正仿宋_GBK" w:hAnsi="方正仿宋_GBK" w:eastAsia="方正仿宋_GBK" w:cs="方正仿宋_GBK"/>
          <w:snapToGrid/>
          <w:color w:val="auto"/>
          <w:spacing w:val="7"/>
          <w:kern w:val="0"/>
          <w:sz w:val="24"/>
          <w:szCs w:val="24"/>
          <w:highlight w:val="none"/>
          <w:u w:val="single"/>
          <w:shd w:val="clear" w:color="auto" w:fill="auto"/>
        </w:rPr>
        <w:t>     </w:t>
      </w:r>
      <w:r>
        <w:rPr>
          <w:rFonts w:hint="eastAsia" w:ascii="方正仿宋_GBK" w:hAnsi="方正仿宋_GBK" w:eastAsia="方正仿宋_GBK" w:cs="方正仿宋_GBK"/>
          <w:snapToGrid/>
          <w:color w:val="auto"/>
          <w:spacing w:val="7"/>
          <w:kern w:val="0"/>
          <w:sz w:val="24"/>
          <w:szCs w:val="24"/>
          <w:highlight w:val="none"/>
          <w:shd w:val="clear" w:color="auto" w:fill="auto"/>
        </w:rPr>
        <w:t>）</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交通运输：</w:t>
      </w:r>
      <w:r>
        <w:rPr>
          <w:rFonts w:hint="eastAsia" w:ascii="方正仿宋_GBK" w:hAnsi="方正仿宋_GBK" w:eastAsia="方正仿宋_GBK" w:cs="方正仿宋_GBK"/>
          <w:snapToGrid/>
          <w:color w:val="auto"/>
          <w:spacing w:val="7"/>
          <w:kern w:val="0"/>
          <w:sz w:val="24"/>
          <w:szCs w:val="24"/>
          <w:highlight w:val="none"/>
          <w:shd w:val="clear" w:color="auto" w:fill="auto"/>
        </w:rPr>
        <w:t>□铁路、轨道交通；□公路；□码头、航道；□机场；□管线管道；</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化学：</w:t>
      </w:r>
      <w:r>
        <w:rPr>
          <w:rFonts w:hint="eastAsia" w:ascii="方正仿宋_GBK" w:hAnsi="方正仿宋_GBK" w:eastAsia="方正仿宋_GBK" w:cs="方正仿宋_GBK"/>
          <w:snapToGrid/>
          <w:color w:val="auto"/>
          <w:spacing w:val="7"/>
          <w:kern w:val="0"/>
          <w:sz w:val="24"/>
          <w:szCs w:val="24"/>
          <w:highlight w:val="none"/>
          <w:shd w:val="clear" w:color="auto" w:fill="auto"/>
        </w:rPr>
        <w:t>□无机化学；□有机化学；□分析化学；□物理化学；</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安全：</w:t>
      </w:r>
      <w:r>
        <w:rPr>
          <w:rFonts w:hint="eastAsia" w:ascii="方正仿宋_GBK" w:hAnsi="方正仿宋_GBK" w:eastAsia="方正仿宋_GBK" w:cs="方正仿宋_GBK"/>
          <w:snapToGrid/>
          <w:color w:val="auto"/>
          <w:spacing w:val="7"/>
          <w:kern w:val="0"/>
          <w:sz w:val="24"/>
          <w:szCs w:val="24"/>
          <w:highlight w:val="none"/>
          <w:shd w:val="clear" w:color="auto" w:fill="auto"/>
        </w:rPr>
        <w:t>□安全管理；□安全防护；□危化品处置；</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消防：</w:t>
      </w:r>
      <w:r>
        <w:rPr>
          <w:rFonts w:hint="eastAsia" w:ascii="方正仿宋_GBK" w:hAnsi="方正仿宋_GBK" w:eastAsia="方正仿宋_GBK" w:cs="方正仿宋_GBK"/>
          <w:snapToGrid/>
          <w:color w:val="auto"/>
          <w:spacing w:val="7"/>
          <w:kern w:val="0"/>
          <w:sz w:val="24"/>
          <w:szCs w:val="24"/>
          <w:highlight w:val="none"/>
          <w:shd w:val="clear" w:color="auto" w:fill="auto"/>
        </w:rPr>
        <w:t>□个人防护；□危化品处置；</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环境应急管理：</w:t>
      </w:r>
      <w:r>
        <w:rPr>
          <w:rFonts w:hint="eastAsia" w:ascii="方正仿宋_GBK" w:hAnsi="方正仿宋_GBK" w:eastAsia="方正仿宋_GBK" w:cs="方正仿宋_GBK"/>
          <w:snapToGrid/>
          <w:color w:val="auto"/>
          <w:spacing w:val="7"/>
          <w:kern w:val="0"/>
          <w:sz w:val="24"/>
          <w:szCs w:val="24"/>
          <w:highlight w:val="none"/>
          <w:shd w:val="clear" w:color="auto" w:fill="auto"/>
        </w:rPr>
        <w:t>□综合类；</w:t>
      </w:r>
      <w:r>
        <w:rPr>
          <w:rFonts w:hint="eastAsia" w:ascii="方正仿宋_GBK" w:hAnsi="方正仿宋_GBK" w:cs="方正仿宋_GBK"/>
          <w:snapToGrid/>
          <w:color w:val="auto"/>
          <w:spacing w:val="7"/>
          <w:kern w:val="0"/>
          <w:sz w:val="24"/>
          <w:szCs w:val="24"/>
          <w:highlight w:val="none"/>
          <w:shd w:val="clear" w:color="auto" w:fill="auto"/>
          <w:lang w:eastAsia="zh-CN"/>
        </w:rPr>
        <w:t>□</w:t>
      </w:r>
      <w:r>
        <w:rPr>
          <w:rFonts w:hint="eastAsia" w:ascii="方正仿宋_GBK" w:hAnsi="方正仿宋_GBK" w:eastAsia="方正仿宋_GBK" w:cs="方正仿宋_GBK"/>
          <w:snapToGrid/>
          <w:color w:val="auto"/>
          <w:spacing w:val="7"/>
          <w:kern w:val="0"/>
          <w:sz w:val="24"/>
          <w:szCs w:val="24"/>
          <w:highlight w:val="none"/>
          <w:shd w:val="clear" w:color="auto" w:fill="auto"/>
        </w:rPr>
        <w:t>环境风险预测；□环境风险防控；</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环境影响评价：</w:t>
      </w:r>
      <w:r>
        <w:rPr>
          <w:rFonts w:hint="eastAsia" w:ascii="方正仿宋_GBK" w:hAnsi="方正仿宋_GBK" w:eastAsia="方正仿宋_GBK" w:cs="方正仿宋_GBK"/>
          <w:snapToGrid/>
          <w:color w:val="auto"/>
          <w:spacing w:val="7"/>
          <w:kern w:val="0"/>
          <w:sz w:val="24"/>
          <w:szCs w:val="24"/>
          <w:highlight w:val="none"/>
          <w:shd w:val="clear" w:color="auto" w:fill="auto"/>
        </w:rPr>
        <w:t>□地表水；□大气；□生态：</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环境治理：</w:t>
      </w:r>
      <w:r>
        <w:rPr>
          <w:rFonts w:hint="eastAsia" w:ascii="方正仿宋_GBK" w:hAnsi="方正仿宋_GBK" w:eastAsia="方正仿宋_GBK" w:cs="方正仿宋_GBK"/>
          <w:snapToGrid/>
          <w:color w:val="auto"/>
          <w:spacing w:val="7"/>
          <w:kern w:val="0"/>
          <w:sz w:val="24"/>
          <w:szCs w:val="24"/>
          <w:highlight w:val="none"/>
          <w:shd w:val="clear" w:color="auto" w:fill="auto"/>
        </w:rPr>
        <w:t>□污水治理；□废气治理；□固废处置；□土壤修复；</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环境科学：</w:t>
      </w:r>
      <w:r>
        <w:rPr>
          <w:rFonts w:hint="eastAsia" w:ascii="方正仿宋_GBK" w:hAnsi="方正仿宋_GBK" w:eastAsia="方正仿宋_GBK" w:cs="方正仿宋_GBK"/>
          <w:snapToGrid/>
          <w:color w:val="auto"/>
          <w:spacing w:val="7"/>
          <w:kern w:val="0"/>
          <w:sz w:val="24"/>
          <w:szCs w:val="24"/>
          <w:highlight w:val="none"/>
          <w:shd w:val="clear" w:color="auto" w:fill="auto"/>
        </w:rPr>
        <w:t>□地表水；□大气；□土壤；□地下水；</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环境监测：</w:t>
      </w:r>
      <w:r>
        <w:rPr>
          <w:rFonts w:hint="eastAsia" w:ascii="方正仿宋_GBK" w:hAnsi="方正仿宋_GBK" w:eastAsia="方正仿宋_GBK" w:cs="方正仿宋_GBK"/>
          <w:snapToGrid/>
          <w:color w:val="auto"/>
          <w:spacing w:val="7"/>
          <w:kern w:val="0"/>
          <w:sz w:val="24"/>
          <w:szCs w:val="24"/>
          <w:highlight w:val="none"/>
          <w:shd w:val="clear" w:color="auto" w:fill="auto"/>
        </w:rPr>
        <w:t>□地表水；□大气；□土壤；□地下水；</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环境损害评估：</w:t>
      </w:r>
      <w:r>
        <w:rPr>
          <w:rFonts w:hint="eastAsia" w:ascii="方正仿宋_GBK" w:hAnsi="方正仿宋_GBK" w:eastAsia="方正仿宋_GBK" w:cs="方正仿宋_GBK"/>
          <w:snapToGrid/>
          <w:color w:val="auto"/>
          <w:spacing w:val="7"/>
          <w:kern w:val="0"/>
          <w:sz w:val="24"/>
          <w:szCs w:val="24"/>
          <w:highlight w:val="none"/>
          <w:shd w:val="clear" w:color="auto" w:fill="auto"/>
        </w:rPr>
        <w:t>□地表水；□大气；□土壤；□地下水；</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80"/>
        <w:jc w:val="left"/>
        <w:textAlignment w:val="auto"/>
        <w:outlineLvl w:val="9"/>
        <w:rPr>
          <w:rFonts w:hint="eastAsia" w:ascii="方正仿宋_GBK" w:hAnsi="方正仿宋_GBK" w:eastAsia="方正仿宋_GBK" w:cs="方正仿宋_GBK"/>
          <w:snapToGrid/>
          <w:color w:val="auto"/>
          <w:spacing w:val="7"/>
          <w:kern w:val="0"/>
          <w:sz w:val="24"/>
          <w:szCs w:val="24"/>
          <w:highlight w:val="none"/>
          <w:shd w:val="clear" w:color="auto" w:fill="auto"/>
        </w:rPr>
      </w:pPr>
      <w:r>
        <w:rPr>
          <w:rFonts w:hint="eastAsia" w:ascii="方正仿宋_GBK" w:hAnsi="方正仿宋_GBK" w:eastAsia="方正仿宋_GBK" w:cs="方正仿宋_GBK"/>
          <w:snapToGrid/>
          <w:color w:val="auto"/>
          <w:spacing w:val="7"/>
          <w:kern w:val="0"/>
          <w:sz w:val="24"/>
          <w:szCs w:val="24"/>
          <w:highlight w:val="none"/>
          <w:shd w:val="clear" w:color="auto" w:fill="auto"/>
        </w:rPr>
        <w:t>□</w:t>
      </w:r>
      <w:r>
        <w:rPr>
          <w:rFonts w:hint="eastAsia" w:ascii="方正仿宋_GBK" w:hAnsi="方正仿宋_GBK" w:eastAsia="方正仿宋_GBK" w:cs="方正仿宋_GBK"/>
          <w:b/>
          <w:bCs/>
          <w:snapToGrid/>
          <w:color w:val="auto"/>
          <w:spacing w:val="7"/>
          <w:kern w:val="0"/>
          <w:sz w:val="24"/>
          <w:szCs w:val="24"/>
          <w:highlight w:val="none"/>
          <w:shd w:val="clear" w:color="auto" w:fill="auto"/>
        </w:rPr>
        <w:t>其它：</w:t>
      </w:r>
      <w:r>
        <w:rPr>
          <w:rFonts w:hint="eastAsia" w:ascii="方正仿宋_GBK" w:hAnsi="方正仿宋_GBK" w:eastAsia="方正仿宋_GBK" w:cs="方正仿宋_GBK"/>
          <w:snapToGrid/>
          <w:color w:val="auto"/>
          <w:spacing w:val="7"/>
          <w:kern w:val="0"/>
          <w:sz w:val="24"/>
          <w:szCs w:val="24"/>
          <w:highlight w:val="none"/>
          <w:shd w:val="clear" w:color="auto" w:fill="auto"/>
        </w:rPr>
        <w:t>（注明具体行业</w:t>
      </w:r>
      <w:r>
        <w:rPr>
          <w:rFonts w:hint="eastAsia" w:ascii="方正仿宋_GBK" w:hAnsi="方正仿宋_GBK" w:eastAsia="方正仿宋_GBK" w:cs="方正仿宋_GBK"/>
          <w:snapToGrid/>
          <w:color w:val="auto"/>
          <w:spacing w:val="7"/>
          <w:kern w:val="0"/>
          <w:sz w:val="24"/>
          <w:szCs w:val="24"/>
          <w:highlight w:val="none"/>
          <w:u w:val="single"/>
          <w:shd w:val="clear" w:color="auto" w:fill="auto"/>
        </w:rPr>
        <w:t>            </w:t>
      </w:r>
      <w:r>
        <w:rPr>
          <w:rFonts w:hint="eastAsia" w:ascii="方正仿宋_GBK" w:hAnsi="方正仿宋_GBK" w:eastAsia="方正仿宋_GBK" w:cs="方正仿宋_GBK"/>
          <w:snapToGrid/>
          <w:color w:val="auto"/>
          <w:spacing w:val="7"/>
          <w:kern w:val="0"/>
          <w:sz w:val="24"/>
          <w:szCs w:val="24"/>
          <w:highlight w:val="none"/>
          <w:shd w:val="clear" w:color="auto" w:fill="auto"/>
        </w:rPr>
        <w:t>）</w:t>
      </w:r>
    </w:p>
    <w:p>
      <w:pPr>
        <w:pStyle w:val="2"/>
        <w:keepNext w:val="0"/>
        <w:keepLines w:val="0"/>
        <w:pageBreakBefore w:val="0"/>
        <w:kinsoku/>
        <w:overflowPunct/>
        <w:topLinePunct w:val="0"/>
        <w:bidi w:val="0"/>
        <w:spacing w:line="570" w:lineRule="exact"/>
        <w:ind w:firstLine="508" w:firstLineChars="200"/>
        <w:textAlignment w:val="auto"/>
        <w:rPr>
          <w:rFonts w:hint="eastAsia" w:ascii="方正仿宋_GBK" w:hAnsi="方正仿宋_GBK" w:eastAsia="方正仿宋_GBK" w:cs="方正仿宋_GBK"/>
          <w:snapToGrid/>
          <w:color w:val="auto"/>
          <w:spacing w:val="7"/>
          <w:kern w:val="0"/>
          <w:sz w:val="24"/>
          <w:szCs w:val="24"/>
          <w:highlight w:val="none"/>
          <w:shd w:val="clear" w:color="auto" w:fill="auto"/>
        </w:rPr>
      </w:pPr>
    </w:p>
    <w:p>
      <w:pPr>
        <w:pStyle w:val="4"/>
        <w:keepNext w:val="0"/>
        <w:keepLines w:val="0"/>
        <w:pageBreakBefore w:val="0"/>
        <w:kinsoku/>
        <w:overflowPunct/>
        <w:topLinePunct w:val="0"/>
        <w:bidi w:val="0"/>
        <w:spacing w:line="570" w:lineRule="exact"/>
        <w:ind w:left="0" w:leftChars="0" w:firstLine="508" w:firstLineChars="200"/>
        <w:textAlignment w:val="auto"/>
        <w:rPr>
          <w:rFonts w:hint="eastAsia" w:ascii="方正仿宋_GBK" w:hAnsi="方正仿宋_GBK" w:eastAsia="方正仿宋_GBK" w:cs="方正仿宋_GBK"/>
          <w:snapToGrid/>
          <w:color w:val="auto"/>
          <w:spacing w:val="7"/>
          <w:kern w:val="0"/>
          <w:sz w:val="24"/>
          <w:szCs w:val="24"/>
          <w:highlight w:val="none"/>
          <w:shd w:val="clear" w:color="auto" w:fill="auto"/>
        </w:rPr>
      </w:pPr>
    </w:p>
    <w:p>
      <w:pPr>
        <w:pStyle w:val="4"/>
        <w:keepNext w:val="0"/>
        <w:keepLines w:val="0"/>
        <w:pageBreakBefore w:val="0"/>
        <w:kinsoku/>
        <w:overflowPunct/>
        <w:topLinePunct w:val="0"/>
        <w:bidi w:val="0"/>
        <w:spacing w:line="570" w:lineRule="exact"/>
        <w:ind w:left="0" w:leftChars="0" w:firstLine="508" w:firstLineChars="200"/>
        <w:textAlignment w:val="auto"/>
        <w:rPr>
          <w:rFonts w:hint="eastAsia" w:ascii="方正仿宋_GBK" w:hAnsi="方正仿宋_GBK" w:eastAsia="方正仿宋_GBK" w:cs="方正仿宋_GBK"/>
          <w:snapToGrid/>
          <w:color w:val="auto"/>
          <w:spacing w:val="7"/>
          <w:kern w:val="0"/>
          <w:sz w:val="24"/>
          <w:szCs w:val="24"/>
          <w:highlight w:val="none"/>
          <w:shd w:val="clear" w:color="auto" w:fill="auto"/>
        </w:rPr>
      </w:pPr>
    </w:p>
    <w:p>
      <w:pPr>
        <w:pStyle w:val="4"/>
        <w:keepNext w:val="0"/>
        <w:keepLines w:val="0"/>
        <w:pageBreakBefore w:val="0"/>
        <w:kinsoku/>
        <w:overflowPunct/>
        <w:topLinePunct w:val="0"/>
        <w:bidi w:val="0"/>
        <w:spacing w:line="570" w:lineRule="exact"/>
        <w:ind w:left="0" w:leftChars="0" w:firstLine="508" w:firstLineChars="200"/>
        <w:textAlignment w:val="auto"/>
        <w:rPr>
          <w:rFonts w:hint="eastAsia" w:ascii="方正仿宋_GBK" w:hAnsi="方正仿宋_GBK" w:eastAsia="方正仿宋_GBK" w:cs="方正仿宋_GBK"/>
          <w:snapToGrid/>
          <w:color w:val="auto"/>
          <w:spacing w:val="7"/>
          <w:kern w:val="0"/>
          <w:sz w:val="24"/>
          <w:szCs w:val="24"/>
          <w:highlight w:val="none"/>
          <w:shd w:val="clear" w:color="auto" w:fill="auto"/>
        </w:rPr>
      </w:pPr>
    </w:p>
    <w:p>
      <w:pPr>
        <w:pStyle w:val="4"/>
        <w:keepNext w:val="0"/>
        <w:keepLines w:val="0"/>
        <w:pageBreakBefore w:val="0"/>
        <w:kinsoku/>
        <w:overflowPunct/>
        <w:topLinePunct w:val="0"/>
        <w:bidi w:val="0"/>
        <w:spacing w:line="570" w:lineRule="exact"/>
        <w:ind w:left="0" w:leftChars="0" w:firstLine="508" w:firstLineChars="200"/>
        <w:textAlignment w:val="auto"/>
        <w:rPr>
          <w:rFonts w:hint="eastAsia" w:ascii="方正仿宋_GBK" w:hAnsi="方正仿宋_GBK" w:eastAsia="方正仿宋_GBK" w:cs="方正仿宋_GBK"/>
          <w:snapToGrid/>
          <w:color w:val="auto"/>
          <w:spacing w:val="7"/>
          <w:kern w:val="0"/>
          <w:sz w:val="24"/>
          <w:szCs w:val="24"/>
          <w:highlight w:val="none"/>
          <w:shd w:val="clear" w:color="auto" w:fill="auto"/>
        </w:rPr>
      </w:pPr>
    </w:p>
    <w:p>
      <w:pPr>
        <w:pStyle w:val="4"/>
        <w:keepNext w:val="0"/>
        <w:keepLines w:val="0"/>
        <w:pageBreakBefore w:val="0"/>
        <w:kinsoku/>
        <w:overflowPunct/>
        <w:topLinePunct w:val="0"/>
        <w:bidi w:val="0"/>
        <w:spacing w:line="570" w:lineRule="exact"/>
        <w:ind w:left="0" w:leftChars="0" w:firstLine="508" w:firstLineChars="200"/>
        <w:textAlignment w:val="auto"/>
        <w:rPr>
          <w:rFonts w:hint="eastAsia" w:ascii="方正仿宋_GBK" w:hAnsi="方正仿宋_GBK" w:eastAsia="方正仿宋_GBK" w:cs="方正仿宋_GBK"/>
          <w:snapToGrid/>
          <w:color w:val="auto"/>
          <w:spacing w:val="7"/>
          <w:kern w:val="0"/>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570" w:lineRule="exact"/>
        <w:textAlignment w:val="auto"/>
        <w:rPr>
          <w:rFonts w:hint="default" w:ascii="Times New Roman" w:hAnsi="Times New Roman" w:eastAsia="方正仿宋_GBK" w:cs="Times New Roman"/>
          <w:snapToGrid w:val="0"/>
          <w:sz w:val="32"/>
          <w:lang w:val="en-US" w:eastAsia="zh-CN" w:bidi="ar-SA"/>
        </w:rPr>
      </w:pPr>
    </w:p>
    <w:sectPr>
      <w:pgSz w:w="11906" w:h="16838"/>
      <w:pgMar w:top="2098" w:right="1587" w:bottom="1984" w:left="1587" w:header="1814"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ZWQyZjJkODQ2MjU0YTNmMDBmYzNhMGEwN2JkMjcifQ=="/>
  </w:docVars>
  <w:rsids>
    <w:rsidRoot w:val="00000000"/>
    <w:rsid w:val="090E366E"/>
    <w:rsid w:val="2C09255E"/>
    <w:rsid w:val="2E643AC4"/>
    <w:rsid w:val="313AE25A"/>
    <w:rsid w:val="3B6A36BA"/>
    <w:rsid w:val="42A31FF8"/>
    <w:rsid w:val="46A159BD"/>
    <w:rsid w:val="57CE05EE"/>
    <w:rsid w:val="58C45945"/>
    <w:rsid w:val="63BF7FBE"/>
    <w:rsid w:val="681737C6"/>
    <w:rsid w:val="6BFF6566"/>
    <w:rsid w:val="71402A42"/>
    <w:rsid w:val="7AFFAFC7"/>
    <w:rsid w:val="7BCBBE11"/>
    <w:rsid w:val="7BDB30D3"/>
    <w:rsid w:val="7F357D10"/>
    <w:rsid w:val="7F7D7517"/>
    <w:rsid w:val="7FBEAA48"/>
    <w:rsid w:val="DF4E75F8"/>
    <w:rsid w:val="DFFA1E9A"/>
    <w:rsid w:val="EBDFB461"/>
    <w:rsid w:val="FBEE97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1"/>
    <w:unhideWhenUsed/>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unhideWhenUsed/>
    <w:qFormat/>
    <w:uiPriority w:val="99"/>
    <w:rPr>
      <w:color w:val="0000FF"/>
      <w:u w:val="single"/>
    </w:rPr>
  </w:style>
  <w:style w:type="paragraph" w:customStyle="1" w:styleId="1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2106</Words>
  <Characters>2143</Characters>
  <Lines>0</Lines>
  <Paragraphs>0</Paragraphs>
  <TotalTime>0</TotalTime>
  <ScaleCrop>false</ScaleCrop>
  <LinksUpToDate>false</LinksUpToDate>
  <CharactersWithSpaces>2301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2024-05-23T22:12:00Z</dcterms:created>
  <dc:creator>Administrator</dc:creator>
  <cp:lastModifiedBy>Mr__yao❤</cp:lastModifiedBy>
  <dcterms:modified xsi:type="dcterms:W3CDTF">2024-05-31T06:56:33Z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C1EB82F28AF5436DAD0581438E4EC2AB_13</vt:lpwstr>
  </property>
</Properties>
</file>